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942DC" w14:textId="6802F0F7" w:rsidR="0082336F" w:rsidRPr="00095A74" w:rsidRDefault="00095A74">
      <w:pPr>
        <w:rPr>
          <w:u w:val="single"/>
        </w:rPr>
      </w:pPr>
      <w:r w:rsidRPr="00095A74">
        <w:rPr>
          <w:u w:val="single"/>
        </w:rPr>
        <w:t>Aanpassing RPR LB</w:t>
      </w:r>
    </w:p>
    <w:p w14:paraId="53E334C2" w14:textId="4E6BC813" w:rsidR="00095A74" w:rsidRDefault="00095A74"/>
    <w:p w14:paraId="72DDFFDB" w14:textId="4906CE5F" w:rsidR="0059718C" w:rsidRPr="00160D3D" w:rsidRDefault="004B7828" w:rsidP="00160D3D">
      <w:pPr>
        <w:pStyle w:val="Lijstalinea"/>
        <w:numPr>
          <w:ilvl w:val="0"/>
          <w:numId w:val="15"/>
        </w:numPr>
        <w:rPr>
          <w:rFonts w:ascii="Calibri" w:eastAsia="Times New Roman" w:hAnsi="Calibri" w:cs="Calibri"/>
          <w:bCs/>
          <w:lang w:val="nl-NL" w:eastAsia="nl-NL"/>
        </w:rPr>
      </w:pPr>
      <w:bookmarkStart w:id="0" w:name="_Toc84930948"/>
      <w:r>
        <w:rPr>
          <w:rFonts w:ascii="Calibri" w:eastAsia="Times New Roman" w:hAnsi="Calibri" w:cs="Calibri"/>
          <w:bCs/>
          <w:lang w:val="nl-NL" w:eastAsia="nl-NL"/>
        </w:rPr>
        <w:t>S</w:t>
      </w:r>
      <w:r w:rsidR="00B81676" w:rsidRPr="00160D3D">
        <w:rPr>
          <w:rFonts w:ascii="Calibri" w:eastAsia="Times New Roman" w:hAnsi="Calibri" w:cs="Calibri"/>
          <w:bCs/>
          <w:lang w:val="nl-NL" w:eastAsia="nl-NL"/>
        </w:rPr>
        <w:t xml:space="preserve">amenstelling </w:t>
      </w:r>
      <w:r w:rsidR="0059718C" w:rsidRPr="00160D3D">
        <w:rPr>
          <w:rFonts w:ascii="Calibri" w:eastAsia="Times New Roman" w:hAnsi="Calibri" w:cs="Calibri"/>
          <w:bCs/>
          <w:lang w:val="nl-NL" w:eastAsia="nl-NL"/>
        </w:rPr>
        <w:t xml:space="preserve">MAT </w:t>
      </w:r>
      <w:r>
        <w:rPr>
          <w:rFonts w:ascii="Calibri" w:eastAsia="Times New Roman" w:hAnsi="Calibri" w:cs="Calibri"/>
          <w:bCs/>
          <w:lang w:val="nl-NL" w:eastAsia="nl-NL"/>
        </w:rPr>
        <w:t>– aanpassing functies</w:t>
      </w:r>
      <w:r w:rsidR="0059718C" w:rsidRPr="00160D3D">
        <w:rPr>
          <w:rFonts w:ascii="Calibri" w:eastAsia="Times New Roman" w:hAnsi="Calibri" w:cs="Calibri"/>
          <w:bCs/>
          <w:lang w:val="nl-NL" w:eastAsia="nl-NL"/>
        </w:rPr>
        <w:t xml:space="preserve"> teamcoach</w:t>
      </w:r>
      <w:r w:rsidR="00160D3D" w:rsidRPr="00160D3D">
        <w:rPr>
          <w:rFonts w:ascii="Calibri" w:eastAsia="Times New Roman" w:hAnsi="Calibri" w:cs="Calibri"/>
          <w:bCs/>
          <w:lang w:val="nl-NL" w:eastAsia="nl-NL"/>
        </w:rPr>
        <w:t xml:space="preserve"> en HR manager</w:t>
      </w:r>
    </w:p>
    <w:p w14:paraId="102562F9" w14:textId="77777777" w:rsidR="00160D3D" w:rsidRDefault="00160D3D" w:rsidP="003759D6">
      <w:pPr>
        <w:rPr>
          <w:rFonts w:ascii="Calibri" w:eastAsia="Times New Roman" w:hAnsi="Calibri" w:cs="Calibri"/>
          <w:bCs/>
          <w:lang w:val="nl-NL" w:eastAsia="nl-NL"/>
        </w:rPr>
      </w:pPr>
    </w:p>
    <w:p w14:paraId="7A491927" w14:textId="77777777" w:rsidR="00B81676" w:rsidRPr="00B81676" w:rsidRDefault="00B81676" w:rsidP="00B81676">
      <w:pPr>
        <w:rPr>
          <w:rFonts w:ascii="Calibri" w:eastAsia="Times New Roman" w:hAnsi="Calibri" w:cs="Calibri"/>
          <w:bCs/>
          <w:lang w:val="nl-NL" w:eastAsia="nl-NL"/>
        </w:rPr>
      </w:pPr>
      <w:r w:rsidRPr="00B81676">
        <w:rPr>
          <w:rFonts w:ascii="Calibri" w:eastAsia="Times New Roman" w:hAnsi="Calibri" w:cs="Calibri"/>
          <w:b/>
          <w:bCs/>
          <w:lang w:val="nl-NL" w:eastAsia="nl-NL"/>
        </w:rPr>
        <w:t>Artikel 2</w:t>
      </w:r>
      <w:r w:rsidRPr="00B81676">
        <w:rPr>
          <w:rFonts w:ascii="Calibri" w:eastAsia="Times New Roman" w:hAnsi="Calibri" w:cs="Calibri"/>
          <w:bCs/>
          <w:lang w:val="nl-NL" w:eastAsia="nl-NL"/>
        </w:rPr>
        <w:t>. Voor de toepassing van deze rechtspositieregeling wordt verstaan onder:</w:t>
      </w:r>
    </w:p>
    <w:p w14:paraId="1DBA9393" w14:textId="2C2B2599" w:rsidR="00B81676" w:rsidRPr="00B81676" w:rsidRDefault="00C35B88" w:rsidP="00C35B88">
      <w:pPr>
        <w:rPr>
          <w:rFonts w:ascii="Calibri" w:eastAsia="Times New Roman" w:hAnsi="Calibri" w:cs="Calibri"/>
          <w:bCs/>
          <w:lang w:val="nl-NL" w:eastAsia="nl-NL"/>
        </w:rPr>
      </w:pPr>
      <w:r>
        <w:rPr>
          <w:rFonts w:ascii="Calibri" w:eastAsia="Times New Roman" w:hAnsi="Calibri" w:cs="Calibri"/>
          <w:lang w:val="nl-NL" w:eastAsia="nl-NL"/>
        </w:rPr>
        <w:t xml:space="preserve">9° </w:t>
      </w:r>
      <w:r w:rsidR="00B81676" w:rsidRPr="00B81676">
        <w:rPr>
          <w:rFonts w:ascii="Calibri" w:eastAsia="Times New Roman" w:hAnsi="Calibri" w:cs="Calibri"/>
          <w:b/>
          <w:bCs/>
          <w:lang w:val="nl-NL" w:eastAsia="nl-NL"/>
        </w:rPr>
        <w:t>het managementteam:</w:t>
      </w:r>
      <w:r w:rsidR="00B81676" w:rsidRPr="00B81676">
        <w:rPr>
          <w:rFonts w:ascii="Calibri" w:eastAsia="Times New Roman" w:hAnsi="Calibri" w:cs="Calibri"/>
          <w:bCs/>
          <w:lang w:val="nl-NL" w:eastAsia="nl-NL"/>
        </w:rPr>
        <w:t xml:space="preserve"> is een overlegorgaan en een samenwerkingsmodel tussen leidinggevenden die de verschillende onderverdelingen van de organisatie met elkaar verbinden. Het is samengesteld uit</w:t>
      </w:r>
    </w:p>
    <w:p w14:paraId="19BC3A15" w14:textId="77777777" w:rsidR="00B81676" w:rsidRPr="00B81676" w:rsidRDefault="00B81676" w:rsidP="00B81676">
      <w:pPr>
        <w:numPr>
          <w:ilvl w:val="0"/>
          <w:numId w:val="13"/>
        </w:numPr>
        <w:rPr>
          <w:rFonts w:ascii="Calibri" w:eastAsia="Times New Roman" w:hAnsi="Calibri" w:cs="Calibri"/>
          <w:bCs/>
          <w:lang w:eastAsia="nl-NL"/>
        </w:rPr>
      </w:pPr>
      <w:r w:rsidRPr="00B81676">
        <w:rPr>
          <w:rFonts w:ascii="Calibri" w:eastAsia="Times New Roman" w:hAnsi="Calibri" w:cs="Calibri"/>
          <w:bCs/>
          <w:lang w:eastAsia="nl-NL"/>
        </w:rPr>
        <w:t>de Algemeen Directeur</w:t>
      </w:r>
    </w:p>
    <w:p w14:paraId="650CFCA3" w14:textId="77777777" w:rsidR="00B81676" w:rsidRPr="00B81676" w:rsidRDefault="00B81676" w:rsidP="00B81676">
      <w:pPr>
        <w:numPr>
          <w:ilvl w:val="0"/>
          <w:numId w:val="13"/>
        </w:numPr>
        <w:rPr>
          <w:rFonts w:ascii="Calibri" w:eastAsia="Times New Roman" w:hAnsi="Calibri" w:cs="Calibri"/>
          <w:bCs/>
          <w:lang w:eastAsia="nl-NL"/>
        </w:rPr>
      </w:pPr>
      <w:r w:rsidRPr="00B81676">
        <w:rPr>
          <w:rFonts w:ascii="Calibri" w:eastAsia="Times New Roman" w:hAnsi="Calibri" w:cs="Calibri"/>
          <w:bCs/>
          <w:lang w:eastAsia="nl-NL"/>
        </w:rPr>
        <w:t>de Financieel Directeur</w:t>
      </w:r>
    </w:p>
    <w:p w14:paraId="3E44DE38" w14:textId="21CB5815" w:rsidR="00B81676" w:rsidRPr="00B81676" w:rsidRDefault="00B81676" w:rsidP="00B81676">
      <w:pPr>
        <w:numPr>
          <w:ilvl w:val="0"/>
          <w:numId w:val="13"/>
        </w:numPr>
        <w:rPr>
          <w:rFonts w:ascii="Calibri" w:eastAsia="Times New Roman" w:hAnsi="Calibri" w:cs="Calibri"/>
          <w:bCs/>
          <w:lang w:eastAsia="nl-NL"/>
        </w:rPr>
      </w:pPr>
      <w:r w:rsidRPr="00B81676">
        <w:rPr>
          <w:rFonts w:ascii="Calibri" w:eastAsia="Times New Roman" w:hAnsi="Calibri" w:cs="Calibri"/>
          <w:bCs/>
          <w:strike/>
          <w:lang w:eastAsia="nl-NL"/>
        </w:rPr>
        <w:t>de 3 teamcoaches (ruimte, welzijn en beleven)</w:t>
      </w:r>
      <w:r>
        <w:rPr>
          <w:rFonts w:ascii="Calibri" w:eastAsia="Times New Roman" w:hAnsi="Calibri" w:cs="Calibri"/>
          <w:bCs/>
          <w:lang w:eastAsia="nl-NL"/>
        </w:rPr>
        <w:t xml:space="preserve"> </w:t>
      </w:r>
      <w:r w:rsidRPr="00B81676">
        <w:rPr>
          <w:rFonts w:ascii="Calibri" w:eastAsia="Times New Roman" w:hAnsi="Calibri" w:cs="Calibri"/>
          <w:bCs/>
          <w:color w:val="FF0000"/>
          <w:lang w:eastAsia="nl-NL"/>
        </w:rPr>
        <w:t>de directeur mens, de directeur ruimte en het diensthoofd beleven</w:t>
      </w:r>
    </w:p>
    <w:p w14:paraId="730DDE7C" w14:textId="4BEA73B0" w:rsidR="00B81676" w:rsidRPr="00B81676" w:rsidRDefault="00B81676" w:rsidP="00B81676">
      <w:pPr>
        <w:numPr>
          <w:ilvl w:val="0"/>
          <w:numId w:val="13"/>
        </w:numPr>
        <w:rPr>
          <w:rFonts w:ascii="Calibri" w:eastAsia="Times New Roman" w:hAnsi="Calibri" w:cs="Calibri"/>
          <w:bCs/>
          <w:lang w:eastAsia="nl-NL"/>
        </w:rPr>
      </w:pPr>
      <w:r w:rsidRPr="00B81676">
        <w:rPr>
          <w:rFonts w:ascii="Calibri" w:eastAsia="Times New Roman" w:hAnsi="Calibri" w:cs="Calibri"/>
          <w:bCs/>
          <w:strike/>
          <w:lang w:eastAsia="nl-NL"/>
        </w:rPr>
        <w:t>het diensthoofd HRM</w:t>
      </w:r>
      <w:r>
        <w:rPr>
          <w:rFonts w:ascii="Calibri" w:eastAsia="Times New Roman" w:hAnsi="Calibri" w:cs="Calibri"/>
          <w:bCs/>
          <w:lang w:eastAsia="nl-NL"/>
        </w:rPr>
        <w:t xml:space="preserve"> </w:t>
      </w:r>
      <w:r w:rsidRPr="00B81676">
        <w:rPr>
          <w:rFonts w:ascii="Calibri" w:eastAsia="Times New Roman" w:hAnsi="Calibri" w:cs="Calibri"/>
          <w:bCs/>
          <w:color w:val="FF0000"/>
          <w:lang w:eastAsia="nl-NL"/>
        </w:rPr>
        <w:t>de directeur HR</w:t>
      </w:r>
    </w:p>
    <w:p w14:paraId="2FBFB6E7" w14:textId="06C3BA8A" w:rsidR="0059718C" w:rsidRDefault="0059718C" w:rsidP="003759D6">
      <w:pPr>
        <w:rPr>
          <w:rFonts w:ascii="Calibri" w:eastAsia="Times New Roman" w:hAnsi="Calibri" w:cs="Calibri"/>
          <w:bCs/>
          <w:lang w:val="nl-NL" w:eastAsia="nl-NL"/>
        </w:rPr>
      </w:pPr>
    </w:p>
    <w:p w14:paraId="7ADA2636" w14:textId="116D6482" w:rsidR="00534CC0" w:rsidRPr="00534CC0" w:rsidRDefault="00682F4C" w:rsidP="00534CC0">
      <w:pPr>
        <w:rPr>
          <w:rFonts w:ascii="Calibri" w:eastAsia="Times New Roman" w:hAnsi="Calibri" w:cs="Calibri"/>
          <w:lang w:val="nl-NL" w:eastAsia="nl-NL"/>
        </w:rPr>
      </w:pPr>
      <w:r>
        <w:rPr>
          <w:rFonts w:ascii="Calibri" w:eastAsia="Times New Roman" w:hAnsi="Calibri" w:cs="Calibri"/>
          <w:bCs/>
          <w:lang w:val="nl-NL" w:eastAsia="nl-NL"/>
        </w:rPr>
        <w:t xml:space="preserve">In de </w:t>
      </w:r>
      <w:r w:rsidR="00306D43">
        <w:rPr>
          <w:rFonts w:ascii="Calibri" w:eastAsia="Times New Roman" w:hAnsi="Calibri" w:cs="Calibri"/>
          <w:bCs/>
          <w:lang w:val="nl-NL" w:eastAsia="nl-NL"/>
        </w:rPr>
        <w:t>volgende</w:t>
      </w:r>
      <w:r>
        <w:rPr>
          <w:rFonts w:ascii="Calibri" w:eastAsia="Times New Roman" w:hAnsi="Calibri" w:cs="Calibri"/>
          <w:bCs/>
          <w:lang w:val="nl-NL" w:eastAsia="nl-NL"/>
        </w:rPr>
        <w:t xml:space="preserve"> artikels wordt de functiebenaming ‘HR manager’ vervangen door ‘directeur HR’:</w:t>
      </w:r>
      <w:r w:rsidR="00CC1BE2">
        <w:rPr>
          <w:rFonts w:ascii="Calibri" w:eastAsia="Times New Roman" w:hAnsi="Calibri" w:cs="Calibri"/>
          <w:bCs/>
          <w:lang w:val="nl-NL" w:eastAsia="nl-NL"/>
        </w:rPr>
        <w:t xml:space="preserve"> </w:t>
      </w:r>
      <w:r w:rsidR="00265E6C" w:rsidRPr="00534CC0">
        <w:rPr>
          <w:rFonts w:ascii="Calibri" w:eastAsia="Times New Roman" w:hAnsi="Calibri" w:cs="Calibri"/>
          <w:lang w:val="nl-NL" w:eastAsia="nl-NL"/>
        </w:rPr>
        <w:t>Artikel</w:t>
      </w:r>
      <w:r w:rsidR="00CC1BE2">
        <w:rPr>
          <w:rFonts w:ascii="Calibri" w:eastAsia="Times New Roman" w:hAnsi="Calibri" w:cs="Calibri"/>
          <w:lang w:val="nl-NL" w:eastAsia="nl-NL"/>
        </w:rPr>
        <w:t>s</w:t>
      </w:r>
      <w:r w:rsidR="00265E6C" w:rsidRPr="00534CC0">
        <w:rPr>
          <w:rFonts w:ascii="Calibri" w:eastAsia="Times New Roman" w:hAnsi="Calibri" w:cs="Calibri"/>
          <w:lang w:val="nl-NL" w:eastAsia="nl-NL"/>
        </w:rPr>
        <w:t xml:space="preserve"> 6</w:t>
      </w:r>
      <w:r w:rsidR="00265E6C" w:rsidRPr="00265E6C">
        <w:rPr>
          <w:rFonts w:ascii="Calibri" w:eastAsia="Times New Roman" w:hAnsi="Calibri" w:cs="Calibri"/>
          <w:bCs/>
          <w:lang w:val="nl-NL" w:eastAsia="nl-NL"/>
        </w:rPr>
        <w:t xml:space="preserve"> §</w:t>
      </w:r>
      <w:r w:rsidR="00265E6C">
        <w:rPr>
          <w:rFonts w:ascii="Calibri" w:eastAsia="Times New Roman" w:hAnsi="Calibri" w:cs="Calibri"/>
          <w:bCs/>
          <w:lang w:val="nl-NL" w:eastAsia="nl-NL"/>
        </w:rPr>
        <w:t>3, 2°</w:t>
      </w:r>
      <w:r w:rsidR="00CC1BE2">
        <w:rPr>
          <w:rFonts w:ascii="Calibri" w:eastAsia="Times New Roman" w:hAnsi="Calibri" w:cs="Calibri"/>
          <w:bCs/>
          <w:lang w:val="nl-NL" w:eastAsia="nl-NL"/>
        </w:rPr>
        <w:t xml:space="preserve">, </w:t>
      </w:r>
      <w:r w:rsidR="00265E6C" w:rsidRPr="00534CC0">
        <w:rPr>
          <w:rFonts w:ascii="Calibri" w:eastAsia="Times New Roman" w:hAnsi="Calibri" w:cs="Calibri"/>
          <w:lang w:val="nl-NL" w:eastAsia="nl-NL"/>
        </w:rPr>
        <w:t>10</w:t>
      </w:r>
      <w:r w:rsidR="00265E6C" w:rsidRPr="00265E6C">
        <w:rPr>
          <w:rFonts w:ascii="Calibri" w:eastAsia="Times New Roman" w:hAnsi="Calibri" w:cs="Calibri"/>
          <w:bCs/>
          <w:lang w:val="nl-NL" w:eastAsia="nl-NL"/>
        </w:rPr>
        <w:t xml:space="preserve"> </w:t>
      </w:r>
      <w:r w:rsidR="00265E6C" w:rsidRPr="00265E6C">
        <w:rPr>
          <w:rFonts w:ascii="Calibri" w:eastAsia="Times New Roman" w:hAnsi="Calibri" w:cs="Calibri"/>
          <w:bCs/>
          <w:lang w:eastAsia="nl-NL"/>
        </w:rPr>
        <w:t>§3</w:t>
      </w:r>
      <w:r w:rsidR="00CC1BE2">
        <w:rPr>
          <w:rFonts w:ascii="Calibri" w:eastAsia="Times New Roman" w:hAnsi="Calibri" w:cs="Calibri"/>
          <w:bCs/>
          <w:lang w:eastAsia="nl-NL"/>
        </w:rPr>
        <w:t xml:space="preserve">, </w:t>
      </w:r>
      <w:r w:rsidR="00160D3D" w:rsidRPr="00534CC0">
        <w:rPr>
          <w:rFonts w:ascii="Calibri" w:eastAsia="Times New Roman" w:hAnsi="Calibri" w:cs="Calibri"/>
          <w:lang w:val="nl-NL" w:eastAsia="nl-NL"/>
        </w:rPr>
        <w:t>29</w:t>
      </w:r>
      <w:r w:rsidR="00160D3D" w:rsidRPr="00160D3D">
        <w:rPr>
          <w:rFonts w:ascii="Calibri" w:eastAsia="Times New Roman" w:hAnsi="Calibri" w:cs="Calibri"/>
          <w:bCs/>
          <w:lang w:val="nl-NL" w:eastAsia="nl-NL"/>
        </w:rPr>
        <w:t xml:space="preserve"> §</w:t>
      </w:r>
      <w:r w:rsidR="00160D3D">
        <w:rPr>
          <w:rFonts w:ascii="Calibri" w:eastAsia="Times New Roman" w:hAnsi="Calibri" w:cs="Calibri"/>
          <w:bCs/>
          <w:lang w:val="nl-NL" w:eastAsia="nl-NL"/>
        </w:rPr>
        <w:t>2</w:t>
      </w:r>
      <w:r w:rsidR="00CC1BE2">
        <w:rPr>
          <w:rFonts w:ascii="Calibri" w:eastAsia="Times New Roman" w:hAnsi="Calibri" w:cs="Calibri"/>
          <w:bCs/>
          <w:lang w:val="nl-NL" w:eastAsia="nl-NL"/>
        </w:rPr>
        <w:t xml:space="preserve">, </w:t>
      </w:r>
      <w:r w:rsidR="00160D3D" w:rsidRPr="00534CC0">
        <w:rPr>
          <w:rFonts w:ascii="Calibri" w:eastAsia="Times New Roman" w:hAnsi="Calibri" w:cs="Calibri"/>
          <w:lang w:eastAsia="nl-NL"/>
        </w:rPr>
        <w:t>159</w:t>
      </w:r>
      <w:r w:rsidR="00CC1BE2">
        <w:rPr>
          <w:rFonts w:ascii="Calibri" w:eastAsia="Times New Roman" w:hAnsi="Calibri" w:cs="Calibri"/>
          <w:lang w:eastAsia="nl-NL"/>
        </w:rPr>
        <w:t xml:space="preserve">, </w:t>
      </w:r>
      <w:r w:rsidR="00160D3D" w:rsidRPr="00534CC0">
        <w:rPr>
          <w:rFonts w:ascii="Calibri" w:eastAsia="Times New Roman" w:hAnsi="Calibri" w:cs="Calibri"/>
          <w:lang w:val="nl-NL" w:eastAsia="nl-NL"/>
        </w:rPr>
        <w:t>170</w:t>
      </w:r>
      <w:r w:rsidR="00CC1BE2">
        <w:rPr>
          <w:rFonts w:ascii="Calibri" w:eastAsia="Times New Roman" w:hAnsi="Calibri" w:cs="Calibri"/>
          <w:lang w:val="nl-NL" w:eastAsia="nl-NL"/>
        </w:rPr>
        <w:t xml:space="preserve"> en </w:t>
      </w:r>
      <w:r w:rsidR="00534CC0" w:rsidRPr="00534CC0">
        <w:rPr>
          <w:rFonts w:ascii="Calibri" w:eastAsia="Times New Roman" w:hAnsi="Calibri" w:cs="Calibri"/>
          <w:lang w:val="nl-NL" w:eastAsia="nl-NL"/>
        </w:rPr>
        <w:t>196</w:t>
      </w:r>
    </w:p>
    <w:p w14:paraId="435FE063" w14:textId="77777777" w:rsidR="00534CC0" w:rsidRDefault="00534CC0" w:rsidP="003759D6">
      <w:pPr>
        <w:rPr>
          <w:rFonts w:ascii="Calibri" w:eastAsia="Times New Roman" w:hAnsi="Calibri" w:cs="Calibri"/>
          <w:bCs/>
          <w:lang w:val="nl-NL" w:eastAsia="nl-NL"/>
        </w:rPr>
      </w:pPr>
    </w:p>
    <w:p w14:paraId="53844B95" w14:textId="1E013CA5" w:rsidR="00B81676" w:rsidRPr="00B81676" w:rsidRDefault="00B81676" w:rsidP="00534CC0">
      <w:pPr>
        <w:rPr>
          <w:rFonts w:ascii="Calibri" w:eastAsia="Times New Roman" w:hAnsi="Calibri" w:cs="Calibri"/>
          <w:bCs/>
          <w:lang w:val="nl-NL" w:eastAsia="nl-NL"/>
        </w:rPr>
      </w:pPr>
      <w:r w:rsidRPr="00534CC0">
        <w:rPr>
          <w:rFonts w:ascii="Calibri" w:eastAsia="Times New Roman" w:hAnsi="Calibri" w:cs="Calibri"/>
          <w:b/>
          <w:bCs/>
          <w:lang w:val="nl-NL" w:eastAsia="nl-NL"/>
        </w:rPr>
        <w:t>Artikel 187</w:t>
      </w:r>
      <w:r w:rsidR="00534CC0">
        <w:rPr>
          <w:rFonts w:ascii="Calibri" w:eastAsia="Times New Roman" w:hAnsi="Calibri" w:cs="Calibri"/>
          <w:lang w:val="nl-NL" w:eastAsia="nl-NL"/>
        </w:rPr>
        <w:t>, 3</w:t>
      </w:r>
      <w:r w:rsidR="00534CC0" w:rsidRPr="00534CC0">
        <w:rPr>
          <w:rFonts w:ascii="Calibri" w:eastAsia="Times New Roman" w:hAnsi="Calibri" w:cs="Calibri"/>
          <w:vertAlign w:val="superscript"/>
          <w:lang w:val="nl-NL" w:eastAsia="nl-NL"/>
        </w:rPr>
        <w:t>e</w:t>
      </w:r>
      <w:r w:rsidR="00534CC0">
        <w:rPr>
          <w:rFonts w:ascii="Calibri" w:eastAsia="Times New Roman" w:hAnsi="Calibri" w:cs="Calibri"/>
          <w:lang w:val="nl-NL" w:eastAsia="nl-NL"/>
        </w:rPr>
        <w:t xml:space="preserve"> lid:</w:t>
      </w:r>
    </w:p>
    <w:p w14:paraId="62108155" w14:textId="77777777" w:rsidR="00B81676" w:rsidRPr="00B81676" w:rsidRDefault="00B81676" w:rsidP="00B81676">
      <w:pPr>
        <w:rPr>
          <w:rFonts w:ascii="Calibri" w:eastAsia="Times New Roman" w:hAnsi="Calibri" w:cs="Calibri"/>
          <w:bCs/>
          <w:lang w:eastAsia="nl-NL"/>
        </w:rPr>
      </w:pPr>
      <w:r w:rsidRPr="00B81676">
        <w:rPr>
          <w:rFonts w:ascii="Calibri" w:eastAsia="Times New Roman" w:hAnsi="Calibri" w:cs="Calibri"/>
          <w:bCs/>
          <w:lang w:eastAsia="nl-NL"/>
        </w:rPr>
        <w:t>De opzegtermijn voor het statutaire personeelslid dat vrijwillig ontslag neemt, wordt vastgesteld naar analogie met de wettelijke bepalingen voor de beëindiging van arbeidsovereenkomsten, tenzij anders wordt overeengekomen.</w:t>
      </w:r>
    </w:p>
    <w:p w14:paraId="2E3E97AF" w14:textId="44C00D47" w:rsidR="00B81676" w:rsidRPr="00B81676" w:rsidRDefault="00B81676" w:rsidP="00B81676">
      <w:pPr>
        <w:rPr>
          <w:rFonts w:ascii="Calibri" w:eastAsia="Times New Roman" w:hAnsi="Calibri" w:cs="Calibri"/>
          <w:bCs/>
          <w:lang w:eastAsia="nl-NL"/>
        </w:rPr>
      </w:pPr>
      <w:r w:rsidRPr="00B81676">
        <w:rPr>
          <w:rFonts w:ascii="Calibri" w:eastAsia="Times New Roman" w:hAnsi="Calibri" w:cs="Calibri"/>
          <w:bCs/>
          <w:lang w:val="nl-NL" w:eastAsia="nl-NL"/>
        </w:rPr>
        <w:t>Evenwel kan de datum waarop het statutair personeelslid de dienst effectief verlaat, vastgesteld worden in onderling akkoord tussen het personeelslid en de aanstellende overheid, zonder</w:t>
      </w:r>
      <w:r w:rsidRPr="00B81676">
        <w:rPr>
          <w:rFonts w:ascii="Calibri" w:eastAsia="Times New Roman" w:hAnsi="Calibri" w:cs="Calibri"/>
          <w:bCs/>
          <w:lang w:eastAsia="nl-NL"/>
        </w:rPr>
        <w:t xml:space="preserve"> de maximumtermijn zoals bepaald in de wet op de arbeidsovereenkomsten te overschrijden en steeds na advies van de bevoegde </w:t>
      </w:r>
      <w:r w:rsidRPr="00B81676">
        <w:rPr>
          <w:rFonts w:ascii="Calibri" w:eastAsia="Times New Roman" w:hAnsi="Calibri" w:cs="Calibri"/>
          <w:bCs/>
          <w:strike/>
          <w:lang w:eastAsia="nl-NL"/>
        </w:rPr>
        <w:t>teamcoach</w:t>
      </w:r>
      <w:r>
        <w:rPr>
          <w:rFonts w:ascii="Calibri" w:eastAsia="Times New Roman" w:hAnsi="Calibri" w:cs="Calibri"/>
          <w:bCs/>
          <w:lang w:eastAsia="nl-NL"/>
        </w:rPr>
        <w:t xml:space="preserve"> </w:t>
      </w:r>
      <w:r w:rsidRPr="00265E6C">
        <w:rPr>
          <w:rFonts w:ascii="Calibri" w:eastAsia="Times New Roman" w:hAnsi="Calibri" w:cs="Calibri"/>
          <w:bCs/>
          <w:color w:val="FF0000"/>
          <w:lang w:eastAsia="nl-NL"/>
        </w:rPr>
        <w:t>directeur</w:t>
      </w:r>
      <w:r w:rsidR="00265E6C" w:rsidRPr="00265E6C">
        <w:rPr>
          <w:rFonts w:ascii="Calibri" w:eastAsia="Times New Roman" w:hAnsi="Calibri" w:cs="Calibri"/>
          <w:bCs/>
          <w:color w:val="FF0000"/>
          <w:lang w:eastAsia="nl-NL"/>
        </w:rPr>
        <w:t xml:space="preserve"> of diensthoofd</w:t>
      </w:r>
      <w:r w:rsidRPr="00B81676">
        <w:rPr>
          <w:rFonts w:ascii="Calibri" w:eastAsia="Times New Roman" w:hAnsi="Calibri" w:cs="Calibri"/>
          <w:bCs/>
          <w:lang w:eastAsia="nl-NL"/>
        </w:rPr>
        <w:t xml:space="preserve">, de algemeen directeur en/of de </w:t>
      </w:r>
      <w:r w:rsidR="00265E6C" w:rsidRPr="00265E6C">
        <w:rPr>
          <w:rFonts w:ascii="Calibri" w:eastAsia="Times New Roman" w:hAnsi="Calibri" w:cs="Calibri"/>
          <w:bCs/>
          <w:color w:val="FF0000"/>
          <w:lang w:eastAsia="nl-NL"/>
        </w:rPr>
        <w:t>directeur</w:t>
      </w:r>
      <w:r w:rsidR="00265E6C">
        <w:rPr>
          <w:rFonts w:ascii="Calibri" w:eastAsia="Times New Roman" w:hAnsi="Calibri" w:cs="Calibri"/>
          <w:bCs/>
          <w:lang w:eastAsia="nl-NL"/>
        </w:rPr>
        <w:t xml:space="preserve"> </w:t>
      </w:r>
      <w:r w:rsidRPr="00B81676">
        <w:rPr>
          <w:rFonts w:ascii="Calibri" w:eastAsia="Times New Roman" w:hAnsi="Calibri" w:cs="Calibri"/>
          <w:bCs/>
          <w:lang w:eastAsia="nl-NL"/>
        </w:rPr>
        <w:t xml:space="preserve">HR </w:t>
      </w:r>
      <w:r w:rsidRPr="00B81676">
        <w:rPr>
          <w:rFonts w:ascii="Calibri" w:eastAsia="Times New Roman" w:hAnsi="Calibri" w:cs="Calibri"/>
          <w:bCs/>
          <w:strike/>
          <w:lang w:eastAsia="nl-NL"/>
        </w:rPr>
        <w:t>manager</w:t>
      </w:r>
      <w:r w:rsidRPr="00B81676">
        <w:rPr>
          <w:rFonts w:ascii="Calibri" w:eastAsia="Times New Roman" w:hAnsi="Calibri" w:cs="Calibri"/>
          <w:bCs/>
          <w:lang w:eastAsia="nl-NL"/>
        </w:rPr>
        <w:t>.</w:t>
      </w:r>
    </w:p>
    <w:p w14:paraId="3528BC8B" w14:textId="6E71AB00" w:rsidR="00B81676" w:rsidRDefault="00B81676" w:rsidP="003759D6">
      <w:pPr>
        <w:rPr>
          <w:rFonts w:ascii="Calibri" w:eastAsia="Times New Roman" w:hAnsi="Calibri" w:cs="Calibri"/>
          <w:bCs/>
          <w:lang w:val="nl-NL" w:eastAsia="nl-NL"/>
        </w:rPr>
      </w:pPr>
    </w:p>
    <w:p w14:paraId="19BA1EE8" w14:textId="4124177B" w:rsidR="00B71A68" w:rsidRPr="00D45752" w:rsidRDefault="00B71A68" w:rsidP="003759D6">
      <w:pPr>
        <w:rPr>
          <w:rFonts w:ascii="Calibri" w:eastAsia="Times New Roman" w:hAnsi="Calibri" w:cs="Calibri"/>
          <w:b/>
          <w:lang w:val="nl-NL" w:eastAsia="nl-NL"/>
        </w:rPr>
      </w:pPr>
      <w:r w:rsidRPr="00D45752">
        <w:rPr>
          <w:rFonts w:ascii="Calibri" w:eastAsia="Times New Roman" w:hAnsi="Calibri" w:cs="Calibri"/>
          <w:b/>
          <w:lang w:val="nl-NL" w:eastAsia="nl-NL"/>
        </w:rPr>
        <w:t>BIJLAGE 3 – Vormingsreglement</w:t>
      </w:r>
    </w:p>
    <w:p w14:paraId="20A5AF83" w14:textId="57F8549B" w:rsidR="00B71A68" w:rsidRDefault="00B71A68" w:rsidP="003759D6">
      <w:pPr>
        <w:rPr>
          <w:rFonts w:ascii="Calibri" w:eastAsia="Times New Roman" w:hAnsi="Calibri" w:cs="Calibri"/>
          <w:bCs/>
          <w:lang w:val="nl-NL" w:eastAsia="nl-NL"/>
        </w:rPr>
      </w:pPr>
      <w:r>
        <w:rPr>
          <w:rFonts w:ascii="Calibri" w:eastAsia="Times New Roman" w:hAnsi="Calibri" w:cs="Calibri"/>
          <w:bCs/>
          <w:lang w:val="nl-NL" w:eastAsia="nl-NL"/>
        </w:rPr>
        <w:t xml:space="preserve">HR manager </w:t>
      </w:r>
      <w:r w:rsidR="00CC1BE2">
        <w:rPr>
          <w:rFonts w:ascii="Calibri" w:eastAsia="Times New Roman" w:hAnsi="Calibri" w:cs="Calibri"/>
          <w:bCs/>
          <w:lang w:val="nl-NL" w:eastAsia="nl-NL"/>
        </w:rPr>
        <w:t>wordt vervangen door ‘directeur HR’</w:t>
      </w:r>
    </w:p>
    <w:p w14:paraId="14285F46" w14:textId="2D666BE7" w:rsidR="00B71A68" w:rsidRDefault="00CC1BE2" w:rsidP="003759D6">
      <w:pPr>
        <w:rPr>
          <w:rFonts w:ascii="Calibri" w:eastAsia="Times New Roman" w:hAnsi="Calibri" w:cs="Calibri"/>
          <w:bCs/>
          <w:lang w:val="nl-NL" w:eastAsia="nl-NL"/>
        </w:rPr>
      </w:pPr>
      <w:r>
        <w:rPr>
          <w:rFonts w:ascii="Calibri" w:eastAsia="Times New Roman" w:hAnsi="Calibri" w:cs="Calibri"/>
          <w:bCs/>
          <w:lang w:val="nl-NL" w:eastAsia="nl-NL"/>
        </w:rPr>
        <w:t>Artikels 5 §2, 10 §1, 11 §1, 12 3) en 4), 21, 28 §2, 31, 32, 35 en 36</w:t>
      </w:r>
    </w:p>
    <w:p w14:paraId="4D464A8B" w14:textId="1CA6973B" w:rsidR="00CC1BE2" w:rsidRDefault="00CC1BE2" w:rsidP="003759D6">
      <w:pPr>
        <w:rPr>
          <w:rFonts w:ascii="Calibri" w:eastAsia="Times New Roman" w:hAnsi="Calibri" w:cs="Calibri"/>
          <w:bCs/>
          <w:lang w:val="nl-NL" w:eastAsia="nl-NL"/>
        </w:rPr>
      </w:pPr>
    </w:p>
    <w:p w14:paraId="3E047904" w14:textId="367C0B49" w:rsidR="00CC1BE2" w:rsidRDefault="00CC1BE2" w:rsidP="003759D6">
      <w:pPr>
        <w:rPr>
          <w:rFonts w:ascii="Calibri" w:eastAsia="Times New Roman" w:hAnsi="Calibri" w:cs="Calibri"/>
          <w:bCs/>
          <w:lang w:val="nl-NL" w:eastAsia="nl-NL"/>
        </w:rPr>
      </w:pPr>
      <w:r>
        <w:rPr>
          <w:rFonts w:ascii="Calibri" w:eastAsia="Times New Roman" w:hAnsi="Calibri" w:cs="Calibri"/>
          <w:bCs/>
          <w:lang w:val="nl-NL" w:eastAsia="nl-NL"/>
        </w:rPr>
        <w:t>Teamcoach(es) wordt vervangen door ‘bevoegde directeur(s)’</w:t>
      </w:r>
    </w:p>
    <w:p w14:paraId="4FC9C1CA" w14:textId="2A7F78AF" w:rsidR="00CC1BE2" w:rsidRDefault="00CC1BE2" w:rsidP="003759D6">
      <w:pPr>
        <w:rPr>
          <w:rFonts w:ascii="Calibri" w:eastAsia="Times New Roman" w:hAnsi="Calibri" w:cs="Calibri"/>
          <w:bCs/>
          <w:lang w:val="nl-NL" w:eastAsia="nl-NL"/>
        </w:rPr>
      </w:pPr>
      <w:r>
        <w:rPr>
          <w:rFonts w:ascii="Calibri" w:eastAsia="Times New Roman" w:hAnsi="Calibri" w:cs="Calibri"/>
          <w:bCs/>
          <w:lang w:val="nl-NL" w:eastAsia="nl-NL"/>
        </w:rPr>
        <w:t>Artikels 10 §1, 12 4) en 5), 13 §3, 15 en 20 §1 en §2</w:t>
      </w:r>
    </w:p>
    <w:p w14:paraId="7AC8CB26" w14:textId="77777777" w:rsidR="00CC1BE2" w:rsidRDefault="00CC1BE2" w:rsidP="003759D6">
      <w:pPr>
        <w:rPr>
          <w:rFonts w:ascii="Calibri" w:eastAsia="Times New Roman" w:hAnsi="Calibri" w:cs="Calibri"/>
          <w:bCs/>
          <w:lang w:val="nl-NL" w:eastAsia="nl-NL"/>
        </w:rPr>
      </w:pPr>
    </w:p>
    <w:p w14:paraId="188B44C0" w14:textId="77777777" w:rsidR="00160D3D" w:rsidRPr="00160D3D" w:rsidRDefault="00160D3D" w:rsidP="00160D3D">
      <w:pPr>
        <w:pStyle w:val="Lijstalinea"/>
        <w:numPr>
          <w:ilvl w:val="0"/>
          <w:numId w:val="15"/>
        </w:numPr>
        <w:rPr>
          <w:rFonts w:ascii="Calibri" w:eastAsia="Times New Roman" w:hAnsi="Calibri" w:cs="Calibri"/>
          <w:bCs/>
          <w:lang w:eastAsia="nl-NL"/>
        </w:rPr>
      </w:pPr>
      <w:r w:rsidRPr="00160D3D">
        <w:rPr>
          <w:rFonts w:ascii="Calibri" w:eastAsia="Times New Roman" w:hAnsi="Calibri" w:cs="Calibri"/>
          <w:bCs/>
          <w:lang w:eastAsia="nl-NL"/>
        </w:rPr>
        <w:t>Invoering nieuwe weddeschaal A5a-A5b</w:t>
      </w:r>
    </w:p>
    <w:p w14:paraId="060EF3AA" w14:textId="77777777" w:rsidR="00B81676" w:rsidRDefault="00B81676" w:rsidP="003759D6">
      <w:pPr>
        <w:rPr>
          <w:rFonts w:ascii="Calibri" w:eastAsia="Times New Roman" w:hAnsi="Calibri" w:cs="Calibri"/>
          <w:bCs/>
          <w:lang w:val="nl-NL" w:eastAsia="nl-NL"/>
        </w:rPr>
      </w:pPr>
    </w:p>
    <w:p w14:paraId="4A5AB6C3" w14:textId="359FF658" w:rsidR="003759D6" w:rsidRDefault="003759D6" w:rsidP="003759D6">
      <w:pPr>
        <w:rPr>
          <w:rFonts w:ascii="Calibri" w:eastAsia="Times New Roman" w:hAnsi="Calibri" w:cs="Calibri"/>
          <w:bCs/>
          <w:lang w:val="nl-NL" w:eastAsia="nl-NL"/>
        </w:rPr>
      </w:pPr>
      <w:r w:rsidRPr="003759D6">
        <w:rPr>
          <w:rFonts w:ascii="Calibri" w:eastAsia="Times New Roman" w:hAnsi="Calibri" w:cs="Calibri"/>
          <w:bCs/>
          <w:lang w:val="nl-NL" w:eastAsia="nl-NL"/>
        </w:rPr>
        <w:t>TITEL II. DE LOOPBAAN</w:t>
      </w:r>
    </w:p>
    <w:p w14:paraId="414110AD" w14:textId="77777777" w:rsidR="00C866A3" w:rsidRPr="001F621B" w:rsidRDefault="00C866A3" w:rsidP="00C866A3">
      <w:pPr>
        <w:rPr>
          <w:rFonts w:ascii="Calibri" w:eastAsia="Times New Roman" w:hAnsi="Calibri" w:cs="Calibri"/>
          <w:bCs/>
          <w:lang w:val="nl-NL" w:eastAsia="nl-NL"/>
        </w:rPr>
      </w:pPr>
      <w:r w:rsidRPr="001F621B">
        <w:rPr>
          <w:rFonts w:ascii="Calibri" w:eastAsia="Times New Roman" w:hAnsi="Calibri" w:cs="Calibri"/>
          <w:b/>
          <w:bCs/>
          <w:lang w:val="nl-NL" w:eastAsia="nl-NL"/>
        </w:rPr>
        <w:t>Artikel 3.</w:t>
      </w:r>
      <w:r w:rsidRPr="001F621B">
        <w:rPr>
          <w:rFonts w:ascii="Calibri" w:eastAsia="Times New Roman" w:hAnsi="Calibri" w:cs="Calibri"/>
          <w:bCs/>
          <w:lang w:val="nl-NL" w:eastAsia="nl-NL"/>
        </w:rPr>
        <w:t xml:space="preserve"> §2. </w:t>
      </w:r>
      <w:r w:rsidRPr="001F621B">
        <w:rPr>
          <w:rFonts w:ascii="Calibri" w:eastAsia="Times New Roman" w:hAnsi="Calibri" w:cs="Calibri"/>
          <w:bCs/>
          <w:lang w:eastAsia="nl-NL"/>
        </w:rPr>
        <w:t xml:space="preserve">Per niveau </w:t>
      </w:r>
      <w:r w:rsidRPr="001F621B">
        <w:rPr>
          <w:rFonts w:ascii="Calibri" w:eastAsia="Times New Roman" w:hAnsi="Calibri" w:cs="Calibri"/>
          <w:bCs/>
          <w:lang w:val="nl-NL" w:eastAsia="nl-NL"/>
        </w:rPr>
        <w:t>worden de graden hiërarchisch gerangschikt in rangen. Elke rang wordt aangeduid met 2 of 3 letters. De hoofdletter geeft het niveau aan, de kleine letter situeert de rang in dat niveau.</w:t>
      </w:r>
    </w:p>
    <w:p w14:paraId="782986CC" w14:textId="77777777" w:rsidR="00C866A3" w:rsidRPr="001F621B" w:rsidRDefault="00C866A3" w:rsidP="00C866A3">
      <w:pPr>
        <w:rPr>
          <w:rFonts w:ascii="Calibri" w:eastAsia="Times New Roman" w:hAnsi="Calibri" w:cs="Calibri"/>
          <w:bCs/>
          <w:lang w:val="nl-NL" w:eastAsia="nl-NL"/>
        </w:rPr>
      </w:pPr>
      <w:r w:rsidRPr="001F621B">
        <w:rPr>
          <w:rFonts w:ascii="Calibri" w:eastAsia="Times New Roman" w:hAnsi="Calibri" w:cs="Calibri"/>
          <w:bCs/>
          <w:lang w:val="nl-NL" w:eastAsia="nl-NL"/>
        </w:rPr>
        <w:t>De rangen geven het relatieve gewicht van de betrekkingen binnen het niveau weer.</w:t>
      </w:r>
    </w:p>
    <w:p w14:paraId="6C254B06" w14:textId="77777777" w:rsidR="00C866A3" w:rsidRPr="001F621B" w:rsidRDefault="00C866A3" w:rsidP="00C866A3">
      <w:pPr>
        <w:rPr>
          <w:rFonts w:ascii="Calibri" w:eastAsia="Times New Roman" w:hAnsi="Calibri" w:cs="Calibri"/>
          <w:bCs/>
          <w:lang w:val="nl-NL" w:eastAsia="nl-NL"/>
        </w:rPr>
      </w:pPr>
      <w:r>
        <w:rPr>
          <w:rFonts w:ascii="Calibri" w:eastAsia="Times New Roman" w:hAnsi="Calibri" w:cs="Calibri"/>
          <w:bCs/>
          <w:lang w:val="nl-NL" w:eastAsia="nl-NL"/>
        </w:rPr>
        <w:t>…</w:t>
      </w:r>
    </w:p>
    <w:p w14:paraId="6DBC1C63" w14:textId="77777777" w:rsidR="00C866A3" w:rsidRPr="001F621B" w:rsidRDefault="00C866A3" w:rsidP="00C866A3">
      <w:pPr>
        <w:rPr>
          <w:rFonts w:ascii="Calibri" w:eastAsia="Times New Roman" w:hAnsi="Calibri" w:cs="Calibri"/>
          <w:bCs/>
          <w:lang w:val="nl-NL" w:eastAsia="nl-NL"/>
        </w:rPr>
      </w:pPr>
      <w:r w:rsidRPr="001F621B">
        <w:rPr>
          <w:rFonts w:ascii="Calibri" w:eastAsia="Times New Roman" w:hAnsi="Calibri" w:cs="Calibri"/>
          <w:bCs/>
          <w:lang w:val="nl-NL" w:eastAsia="nl-NL"/>
        </w:rPr>
        <w:t>De rangen per niveau zijn:</w:t>
      </w:r>
    </w:p>
    <w:p w14:paraId="649A01DE" w14:textId="77777777" w:rsidR="00C866A3" w:rsidRPr="001F621B" w:rsidRDefault="00C866A3" w:rsidP="00C866A3">
      <w:pPr>
        <w:numPr>
          <w:ilvl w:val="0"/>
          <w:numId w:val="18"/>
        </w:numPr>
        <w:rPr>
          <w:rFonts w:ascii="Calibri" w:eastAsia="Times New Roman" w:hAnsi="Calibri" w:cs="Calibri"/>
          <w:bCs/>
          <w:lang w:eastAsia="nl-NL"/>
        </w:rPr>
      </w:pPr>
      <w:r w:rsidRPr="001F621B">
        <w:rPr>
          <w:rFonts w:ascii="Calibri" w:eastAsia="Times New Roman" w:hAnsi="Calibri" w:cs="Calibri"/>
          <w:bCs/>
          <w:lang w:eastAsia="nl-NL"/>
        </w:rPr>
        <w:t>In niveau A:</w:t>
      </w:r>
    </w:p>
    <w:p w14:paraId="03467DE4" w14:textId="77777777" w:rsidR="00C866A3" w:rsidRPr="001F621B" w:rsidRDefault="00C866A3" w:rsidP="00C866A3">
      <w:pPr>
        <w:numPr>
          <w:ilvl w:val="0"/>
          <w:numId w:val="19"/>
        </w:numPr>
        <w:tabs>
          <w:tab w:val="left" w:pos="3544"/>
        </w:tabs>
        <w:rPr>
          <w:rFonts w:ascii="Calibri" w:eastAsia="Times New Roman" w:hAnsi="Calibri" w:cs="Calibri"/>
          <w:bCs/>
          <w:lang w:eastAsia="nl-NL"/>
        </w:rPr>
      </w:pPr>
      <w:r w:rsidRPr="001F621B">
        <w:rPr>
          <w:rFonts w:ascii="Calibri" w:eastAsia="Times New Roman" w:hAnsi="Calibri" w:cs="Calibri"/>
          <w:bCs/>
          <w:lang w:eastAsia="nl-NL"/>
        </w:rPr>
        <w:t>voor de basisgraad:</w:t>
      </w:r>
      <w:r w:rsidRPr="001F621B">
        <w:rPr>
          <w:rFonts w:ascii="Calibri" w:eastAsia="Times New Roman" w:hAnsi="Calibri" w:cs="Calibri"/>
          <w:bCs/>
          <w:lang w:eastAsia="nl-NL"/>
        </w:rPr>
        <w:tab/>
        <w:t>Av</w:t>
      </w:r>
    </w:p>
    <w:p w14:paraId="425837F2" w14:textId="77777777" w:rsidR="00C866A3" w:rsidRDefault="00C866A3" w:rsidP="00C866A3">
      <w:pPr>
        <w:numPr>
          <w:ilvl w:val="0"/>
          <w:numId w:val="19"/>
        </w:numPr>
        <w:rPr>
          <w:rFonts w:ascii="Calibri" w:eastAsia="Times New Roman" w:hAnsi="Calibri" w:cs="Calibri"/>
          <w:bCs/>
          <w:lang w:eastAsia="nl-NL"/>
        </w:rPr>
      </w:pPr>
      <w:r w:rsidRPr="001F621B">
        <w:rPr>
          <w:rFonts w:ascii="Calibri" w:eastAsia="Times New Roman" w:hAnsi="Calibri" w:cs="Calibri"/>
          <w:bCs/>
          <w:lang w:eastAsia="nl-NL"/>
        </w:rPr>
        <w:t xml:space="preserve">voor de </w:t>
      </w:r>
      <w:r>
        <w:rPr>
          <w:rFonts w:ascii="Calibri" w:eastAsia="Times New Roman" w:hAnsi="Calibri" w:cs="Calibri"/>
          <w:bCs/>
          <w:lang w:eastAsia="nl-NL"/>
        </w:rPr>
        <w:t xml:space="preserve">eerste </w:t>
      </w:r>
      <w:r w:rsidRPr="001F621B">
        <w:rPr>
          <w:rFonts w:ascii="Calibri" w:eastAsia="Times New Roman" w:hAnsi="Calibri" w:cs="Calibri"/>
          <w:bCs/>
          <w:lang w:eastAsia="nl-NL"/>
        </w:rPr>
        <w:t>hogere graad:</w:t>
      </w:r>
      <w:r w:rsidRPr="001F621B">
        <w:rPr>
          <w:rFonts w:ascii="Calibri" w:eastAsia="Times New Roman" w:hAnsi="Calibri" w:cs="Calibri"/>
          <w:bCs/>
          <w:lang w:eastAsia="nl-NL"/>
        </w:rPr>
        <w:tab/>
        <w:t>Ax</w:t>
      </w:r>
    </w:p>
    <w:p w14:paraId="4D670785" w14:textId="77777777" w:rsidR="00C866A3" w:rsidRPr="001F621B" w:rsidRDefault="00C866A3" w:rsidP="00C866A3">
      <w:pPr>
        <w:numPr>
          <w:ilvl w:val="0"/>
          <w:numId w:val="19"/>
        </w:numPr>
        <w:rPr>
          <w:rFonts w:ascii="Calibri" w:eastAsia="Times New Roman" w:hAnsi="Calibri" w:cs="Calibri"/>
          <w:bCs/>
          <w:color w:val="FF0000"/>
          <w:lang w:eastAsia="nl-NL"/>
        </w:rPr>
      </w:pPr>
      <w:r w:rsidRPr="001F621B">
        <w:rPr>
          <w:rFonts w:ascii="Calibri" w:eastAsia="Times New Roman" w:hAnsi="Calibri" w:cs="Calibri"/>
          <w:bCs/>
          <w:color w:val="FF0000"/>
          <w:lang w:eastAsia="nl-NL"/>
        </w:rPr>
        <w:t>voor de tweede hogere graad:</w:t>
      </w:r>
      <w:r w:rsidRPr="001F621B">
        <w:rPr>
          <w:rFonts w:ascii="Calibri" w:eastAsia="Times New Roman" w:hAnsi="Calibri" w:cs="Calibri"/>
          <w:bCs/>
          <w:color w:val="FF0000"/>
          <w:lang w:eastAsia="nl-NL"/>
        </w:rPr>
        <w:tab/>
      </w:r>
      <w:proofErr w:type="spellStart"/>
      <w:r w:rsidRPr="001F621B">
        <w:rPr>
          <w:rFonts w:ascii="Calibri" w:eastAsia="Times New Roman" w:hAnsi="Calibri" w:cs="Calibri"/>
          <w:bCs/>
          <w:color w:val="FF0000"/>
          <w:lang w:eastAsia="nl-NL"/>
        </w:rPr>
        <w:t>Ay</w:t>
      </w:r>
      <w:proofErr w:type="spellEnd"/>
    </w:p>
    <w:p w14:paraId="04986A89" w14:textId="77777777" w:rsidR="00C866A3" w:rsidRDefault="00C866A3" w:rsidP="00C866A3">
      <w:pPr>
        <w:rPr>
          <w:rFonts w:ascii="Calibri" w:eastAsia="Times New Roman" w:hAnsi="Calibri" w:cs="Calibri"/>
          <w:bCs/>
          <w:lang w:val="nl-NL" w:eastAsia="nl-NL"/>
        </w:rPr>
      </w:pPr>
    </w:p>
    <w:p w14:paraId="01993BEA" w14:textId="29C96844" w:rsidR="003759D6" w:rsidRDefault="003759D6" w:rsidP="003759D6">
      <w:pPr>
        <w:rPr>
          <w:rFonts w:ascii="Calibri" w:eastAsia="Times New Roman" w:hAnsi="Calibri" w:cs="Calibri"/>
          <w:bCs/>
          <w:lang w:val="nl-NL" w:eastAsia="nl-NL"/>
        </w:rPr>
      </w:pPr>
      <w:r w:rsidRPr="003759D6">
        <w:rPr>
          <w:rFonts w:ascii="Calibri" w:eastAsia="Times New Roman" w:hAnsi="Calibri" w:cs="Calibri"/>
          <w:bCs/>
          <w:lang w:val="nl-NL" w:eastAsia="nl-NL"/>
        </w:rPr>
        <w:t>De bevorderingsvoorwaarden</w:t>
      </w:r>
    </w:p>
    <w:p w14:paraId="259B5069" w14:textId="77777777" w:rsidR="003759D6" w:rsidRPr="003759D6" w:rsidRDefault="003759D6" w:rsidP="003759D6">
      <w:pPr>
        <w:rPr>
          <w:rFonts w:ascii="Calibri" w:eastAsia="Calibri" w:hAnsi="Calibri" w:cs="Calibri"/>
        </w:rPr>
      </w:pPr>
      <w:r w:rsidRPr="003759D6">
        <w:rPr>
          <w:rFonts w:ascii="Calibri" w:eastAsia="Calibri" w:hAnsi="Calibri" w:cs="Calibri"/>
          <w:b/>
        </w:rPr>
        <w:t>Artikel 52.</w:t>
      </w:r>
      <w:r w:rsidRPr="003759D6">
        <w:rPr>
          <w:rFonts w:ascii="Calibri" w:eastAsia="Calibri" w:hAnsi="Calibri" w:cs="Calibri"/>
        </w:rPr>
        <w:t xml:space="preserve"> §1. De kandidaten moeten volgende minimale anciënniteit hebben en desgevallend ook voldoen aan aanvullende voorwaarden over diploma, vorming en/of beroepservaring, naargelang het niveau en de rang van de functie:</w:t>
      </w:r>
    </w:p>
    <w:p w14:paraId="0B24363F" w14:textId="77777777" w:rsidR="003759D6" w:rsidRPr="003759D6" w:rsidRDefault="003759D6" w:rsidP="003759D6">
      <w:pPr>
        <w:rPr>
          <w:rFonts w:ascii="Calibri" w:eastAsia="Calibri" w:hAnsi="Calibri" w:cs="Calibri"/>
          <w:u w:val="single"/>
        </w:rPr>
      </w:pPr>
      <w:r w:rsidRPr="003759D6">
        <w:rPr>
          <w:rFonts w:ascii="Calibri" w:eastAsia="Calibri" w:hAnsi="Calibri" w:cs="Calibri"/>
          <w:u w:val="single"/>
        </w:rPr>
        <w:lastRenderedPageBreak/>
        <w:t>Niveau A</w:t>
      </w:r>
    </w:p>
    <w:p w14:paraId="0003E462" w14:textId="77777777" w:rsidR="003759D6" w:rsidRPr="003759D6" w:rsidRDefault="003759D6" w:rsidP="003759D6">
      <w:pPr>
        <w:numPr>
          <w:ilvl w:val="0"/>
          <w:numId w:val="7"/>
        </w:numPr>
        <w:spacing w:before="120"/>
        <w:ind w:left="357" w:hanging="357"/>
        <w:rPr>
          <w:rFonts w:ascii="Calibri" w:eastAsia="Calibri" w:hAnsi="Calibri" w:cs="Calibri"/>
          <w:i/>
        </w:rPr>
      </w:pPr>
      <w:bookmarkStart w:id="1" w:name="_Hlk127200410"/>
      <w:r w:rsidRPr="003759D6">
        <w:rPr>
          <w:rFonts w:ascii="Calibri" w:eastAsia="Calibri" w:hAnsi="Calibri" w:cs="Calibri"/>
          <w:i/>
        </w:rPr>
        <w:t>Voor een graad van rang Ax, schalen A4a-A4b</w:t>
      </w:r>
    </w:p>
    <w:p w14:paraId="305D4670" w14:textId="77777777" w:rsidR="003759D6" w:rsidRPr="003759D6" w:rsidRDefault="003759D6" w:rsidP="003759D6">
      <w:pPr>
        <w:numPr>
          <w:ilvl w:val="0"/>
          <w:numId w:val="8"/>
        </w:numPr>
        <w:spacing w:before="80"/>
        <w:ind w:left="357" w:hanging="357"/>
        <w:rPr>
          <w:rFonts w:ascii="Calibri" w:eastAsia="Calibri" w:hAnsi="Calibri" w:cs="Calibri"/>
        </w:rPr>
      </w:pPr>
      <w:bookmarkStart w:id="2" w:name="_Hlk127176653"/>
      <w:bookmarkEnd w:id="1"/>
      <w:r w:rsidRPr="003759D6">
        <w:rPr>
          <w:rFonts w:ascii="Calibri" w:eastAsia="Calibri" w:hAnsi="Calibri" w:cs="Calibri"/>
        </w:rPr>
        <w:t>Minstens 4 jaar graadanciënniteit hebben in een graad van rang Av</w:t>
      </w:r>
    </w:p>
    <w:p w14:paraId="74F63C0A" w14:textId="3BA2096C" w:rsidR="00992DF9" w:rsidRPr="00992DF9" w:rsidRDefault="00992DF9" w:rsidP="00992DF9">
      <w:pPr>
        <w:pStyle w:val="Lijstalinea"/>
        <w:numPr>
          <w:ilvl w:val="0"/>
          <w:numId w:val="8"/>
        </w:numPr>
        <w:autoSpaceDE w:val="0"/>
        <w:autoSpaceDN w:val="0"/>
        <w:adjustRightInd w:val="0"/>
        <w:rPr>
          <w:rFonts w:ascii="Calibri" w:hAnsi="Calibri" w:cs="Calibri"/>
          <w:strike/>
        </w:rPr>
      </w:pPr>
      <w:r w:rsidRPr="00992DF9">
        <w:rPr>
          <w:rFonts w:ascii="Calibri" w:hAnsi="Calibri" w:cs="Calibri"/>
          <w:strike/>
        </w:rPr>
        <w:t>Voor de functie van teamcoach minimum 4 jaar ervaring in een leidinggevende functie</w:t>
      </w:r>
    </w:p>
    <w:p w14:paraId="0564116E" w14:textId="713EBBE8" w:rsidR="003759D6" w:rsidRPr="00992DF9" w:rsidRDefault="00992DF9" w:rsidP="00992DF9">
      <w:pPr>
        <w:numPr>
          <w:ilvl w:val="0"/>
          <w:numId w:val="8"/>
        </w:numPr>
        <w:ind w:left="357" w:hanging="357"/>
        <w:rPr>
          <w:rFonts w:ascii="Calibri" w:eastAsia="Calibri" w:hAnsi="Calibri" w:cs="Calibri"/>
          <w:color w:val="FF0000"/>
        </w:rPr>
      </w:pPr>
      <w:r w:rsidRPr="00992DF9">
        <w:rPr>
          <w:rFonts w:ascii="Calibri" w:eastAsia="Calibri" w:hAnsi="Calibri" w:cs="Calibri"/>
          <w:color w:val="FF0000"/>
        </w:rPr>
        <w:t xml:space="preserve">Minimum 3 jaar </w:t>
      </w:r>
      <w:r w:rsidR="003759D6" w:rsidRPr="00992DF9">
        <w:rPr>
          <w:rFonts w:ascii="Calibri" w:eastAsia="Calibri" w:hAnsi="Calibri" w:cs="Calibri"/>
          <w:color w:val="FF0000"/>
        </w:rPr>
        <w:t>ervaring in een leidinggevende functie</w:t>
      </w:r>
      <w:r w:rsidRPr="00992DF9">
        <w:rPr>
          <w:rFonts w:ascii="Calibri" w:eastAsia="Calibri" w:hAnsi="Calibri" w:cs="Calibri"/>
          <w:color w:val="FF0000"/>
        </w:rPr>
        <w:t xml:space="preserve"> wanneer functie lid is van het managementteam</w:t>
      </w:r>
    </w:p>
    <w:p w14:paraId="6AFD68FC" w14:textId="77777777" w:rsidR="003759D6" w:rsidRPr="003759D6" w:rsidRDefault="003759D6" w:rsidP="00992DF9">
      <w:pPr>
        <w:numPr>
          <w:ilvl w:val="0"/>
          <w:numId w:val="8"/>
        </w:numPr>
        <w:ind w:left="357" w:hanging="357"/>
        <w:rPr>
          <w:rFonts w:ascii="Calibri" w:eastAsia="Calibri" w:hAnsi="Calibri" w:cs="Calibri"/>
        </w:rPr>
      </w:pPr>
      <w:r w:rsidRPr="003759D6">
        <w:rPr>
          <w:rFonts w:ascii="Calibri" w:eastAsia="Calibri" w:hAnsi="Calibri" w:cs="Calibri"/>
        </w:rPr>
        <w:t>Een diploma hebben dat toegang geeft tot niveau A</w:t>
      </w:r>
    </w:p>
    <w:bookmarkEnd w:id="2"/>
    <w:p w14:paraId="16B180B3" w14:textId="77777777" w:rsidR="003759D6" w:rsidRPr="003759D6" w:rsidRDefault="003759D6" w:rsidP="003759D6">
      <w:pPr>
        <w:rPr>
          <w:rFonts w:ascii="Calibri" w:eastAsia="Calibri" w:hAnsi="Calibri" w:cs="Calibri"/>
        </w:rPr>
      </w:pPr>
    </w:p>
    <w:p w14:paraId="322FADBD" w14:textId="18E65C0D" w:rsidR="00160D3D" w:rsidRPr="00DC5672" w:rsidRDefault="00160D3D" w:rsidP="00DC5672">
      <w:pPr>
        <w:numPr>
          <w:ilvl w:val="0"/>
          <w:numId w:val="7"/>
        </w:numPr>
        <w:ind w:left="357" w:hanging="357"/>
        <w:rPr>
          <w:rFonts w:ascii="Calibri" w:eastAsia="Calibri" w:hAnsi="Calibri" w:cs="Calibri"/>
          <w:i/>
          <w:color w:val="FF0000"/>
        </w:rPr>
      </w:pPr>
      <w:r w:rsidRPr="00DC5672">
        <w:rPr>
          <w:rFonts w:ascii="Calibri" w:eastAsia="Calibri" w:hAnsi="Calibri" w:cs="Calibri"/>
          <w:i/>
          <w:color w:val="FF0000"/>
        </w:rPr>
        <w:t xml:space="preserve">Voor een graad van rang </w:t>
      </w:r>
      <w:proofErr w:type="spellStart"/>
      <w:r w:rsidRPr="00DC5672">
        <w:rPr>
          <w:rFonts w:ascii="Calibri" w:eastAsia="Calibri" w:hAnsi="Calibri" w:cs="Calibri"/>
          <w:i/>
          <w:color w:val="FF0000"/>
        </w:rPr>
        <w:t>A</w:t>
      </w:r>
      <w:r w:rsidR="00DC5672" w:rsidRPr="00DC5672">
        <w:rPr>
          <w:rFonts w:ascii="Calibri" w:eastAsia="Calibri" w:hAnsi="Calibri" w:cs="Calibri"/>
          <w:i/>
          <w:color w:val="FF0000"/>
        </w:rPr>
        <w:t>y</w:t>
      </w:r>
      <w:proofErr w:type="spellEnd"/>
      <w:r w:rsidRPr="00DC5672">
        <w:rPr>
          <w:rFonts w:ascii="Calibri" w:eastAsia="Calibri" w:hAnsi="Calibri" w:cs="Calibri"/>
          <w:i/>
          <w:color w:val="FF0000"/>
        </w:rPr>
        <w:t>, schalen A5a-A5b</w:t>
      </w:r>
    </w:p>
    <w:p w14:paraId="09C97372" w14:textId="23BBD5C3" w:rsidR="00B27297" w:rsidRPr="00DC5672" w:rsidRDefault="00B27297" w:rsidP="00B27297">
      <w:pPr>
        <w:numPr>
          <w:ilvl w:val="0"/>
          <w:numId w:val="8"/>
        </w:numPr>
        <w:rPr>
          <w:rFonts w:ascii="Calibri" w:eastAsia="Times New Roman" w:hAnsi="Calibri" w:cs="Calibri"/>
          <w:bCs/>
          <w:color w:val="FF0000"/>
          <w:lang w:eastAsia="nl-NL"/>
        </w:rPr>
      </w:pPr>
      <w:r w:rsidRPr="00DC5672">
        <w:rPr>
          <w:rFonts w:ascii="Calibri" w:eastAsia="Times New Roman" w:hAnsi="Calibri" w:cs="Calibri"/>
          <w:bCs/>
          <w:color w:val="FF0000"/>
          <w:lang w:eastAsia="nl-NL"/>
        </w:rPr>
        <w:t>Minstens 4 jaar graadanciënniteit hebben in een graad van min</w:t>
      </w:r>
      <w:r w:rsidR="00F44C4F" w:rsidRPr="00DC5672">
        <w:rPr>
          <w:rFonts w:ascii="Calibri" w:eastAsia="Times New Roman" w:hAnsi="Calibri" w:cs="Calibri"/>
          <w:bCs/>
          <w:color w:val="FF0000"/>
          <w:lang w:eastAsia="nl-NL"/>
        </w:rPr>
        <w:t>stens</w:t>
      </w:r>
      <w:r w:rsidRPr="00DC5672">
        <w:rPr>
          <w:rFonts w:ascii="Calibri" w:eastAsia="Times New Roman" w:hAnsi="Calibri" w:cs="Calibri"/>
          <w:bCs/>
          <w:color w:val="FF0000"/>
          <w:lang w:eastAsia="nl-NL"/>
        </w:rPr>
        <w:t xml:space="preserve"> rang Av</w:t>
      </w:r>
    </w:p>
    <w:p w14:paraId="105E88B4" w14:textId="09BCE323" w:rsidR="00B27297" w:rsidRPr="00DC5672" w:rsidRDefault="00992DF9" w:rsidP="00B27297">
      <w:pPr>
        <w:numPr>
          <w:ilvl w:val="0"/>
          <w:numId w:val="8"/>
        </w:numPr>
        <w:rPr>
          <w:rFonts w:ascii="Calibri" w:eastAsia="Times New Roman" w:hAnsi="Calibri" w:cs="Calibri"/>
          <w:bCs/>
          <w:color w:val="FF0000"/>
          <w:lang w:eastAsia="nl-NL"/>
        </w:rPr>
      </w:pPr>
      <w:r>
        <w:rPr>
          <w:rFonts w:ascii="Calibri" w:eastAsia="Times New Roman" w:hAnsi="Calibri" w:cs="Calibri"/>
          <w:bCs/>
          <w:color w:val="FF0000"/>
          <w:lang w:eastAsia="nl-NL"/>
        </w:rPr>
        <w:t>M</w:t>
      </w:r>
      <w:r w:rsidR="00B27297" w:rsidRPr="00DC5672">
        <w:rPr>
          <w:rFonts w:ascii="Calibri" w:eastAsia="Times New Roman" w:hAnsi="Calibri" w:cs="Calibri"/>
          <w:bCs/>
          <w:color w:val="FF0000"/>
          <w:lang w:eastAsia="nl-NL"/>
        </w:rPr>
        <w:t xml:space="preserve">inimum 4 jaar </w:t>
      </w:r>
      <w:r>
        <w:rPr>
          <w:rFonts w:ascii="Calibri" w:eastAsia="Times New Roman" w:hAnsi="Calibri" w:cs="Calibri"/>
          <w:bCs/>
          <w:color w:val="FF0000"/>
          <w:lang w:eastAsia="nl-NL"/>
        </w:rPr>
        <w:t>relevante management</w:t>
      </w:r>
      <w:r w:rsidR="00B27297" w:rsidRPr="00DC5672">
        <w:rPr>
          <w:rFonts w:ascii="Calibri" w:eastAsia="Times New Roman" w:hAnsi="Calibri" w:cs="Calibri"/>
          <w:bCs/>
          <w:color w:val="FF0000"/>
          <w:lang w:eastAsia="nl-NL"/>
        </w:rPr>
        <w:t>ervaring in een leidinggevende functie</w:t>
      </w:r>
    </w:p>
    <w:p w14:paraId="15AF12E9" w14:textId="77777777" w:rsidR="00B27297" w:rsidRPr="00DC5672" w:rsidRDefault="00B27297" w:rsidP="00B27297">
      <w:pPr>
        <w:numPr>
          <w:ilvl w:val="0"/>
          <w:numId w:val="8"/>
        </w:numPr>
        <w:rPr>
          <w:rFonts w:ascii="Calibri" w:eastAsia="Times New Roman" w:hAnsi="Calibri" w:cs="Calibri"/>
          <w:bCs/>
          <w:color w:val="FF0000"/>
          <w:lang w:eastAsia="nl-NL"/>
        </w:rPr>
      </w:pPr>
      <w:r w:rsidRPr="00DC5672">
        <w:rPr>
          <w:rFonts w:ascii="Calibri" w:eastAsia="Times New Roman" w:hAnsi="Calibri" w:cs="Calibri"/>
          <w:bCs/>
          <w:color w:val="FF0000"/>
          <w:lang w:eastAsia="nl-NL"/>
        </w:rPr>
        <w:t>Een diploma hebben dat toegang geeft tot niveau A</w:t>
      </w:r>
    </w:p>
    <w:p w14:paraId="3B8FA599" w14:textId="77777777" w:rsidR="00DC5672" w:rsidRDefault="00DC5672" w:rsidP="00591F7B">
      <w:pPr>
        <w:rPr>
          <w:rFonts w:ascii="Calibri" w:eastAsia="Times New Roman" w:hAnsi="Calibri" w:cs="Calibri"/>
          <w:lang w:val="nl-NL" w:eastAsia="nl-NL"/>
        </w:rPr>
      </w:pPr>
      <w:bookmarkStart w:id="3" w:name="_Toc84930946"/>
    </w:p>
    <w:p w14:paraId="5901C6C5" w14:textId="3ACF3E23" w:rsidR="00591F7B" w:rsidRPr="00591F7B" w:rsidRDefault="00591F7B" w:rsidP="00591F7B">
      <w:pPr>
        <w:rPr>
          <w:rFonts w:ascii="Calibri" w:eastAsia="Times New Roman" w:hAnsi="Calibri" w:cs="Calibri"/>
          <w:lang w:val="nl-NL" w:eastAsia="nl-NL"/>
        </w:rPr>
      </w:pPr>
      <w:r w:rsidRPr="00591F7B">
        <w:rPr>
          <w:rFonts w:ascii="Calibri" w:eastAsia="Times New Roman" w:hAnsi="Calibri" w:cs="Calibri"/>
          <w:lang w:val="nl-NL" w:eastAsia="nl-NL"/>
        </w:rPr>
        <w:t>Hoofdstuk 12. De functionele loopbaan</w:t>
      </w:r>
      <w:bookmarkEnd w:id="3"/>
      <w:r>
        <w:rPr>
          <w:rFonts w:ascii="Calibri" w:eastAsia="Times New Roman" w:hAnsi="Calibri" w:cs="Calibri"/>
          <w:lang w:val="nl-NL" w:eastAsia="nl-NL"/>
        </w:rPr>
        <w:t xml:space="preserve">, </w:t>
      </w:r>
      <w:r w:rsidRPr="00591F7B">
        <w:rPr>
          <w:rFonts w:ascii="Calibri" w:eastAsia="Times New Roman" w:hAnsi="Calibri" w:cs="Calibri"/>
          <w:lang w:val="nl-NL" w:eastAsia="nl-NL"/>
        </w:rPr>
        <w:t>Afdeling 2. De functionele loopbaan per niveau</w:t>
      </w:r>
    </w:p>
    <w:bookmarkEnd w:id="0"/>
    <w:p w14:paraId="45F4C271" w14:textId="77777777" w:rsidR="00570245" w:rsidRPr="00570245" w:rsidRDefault="00570245" w:rsidP="00570245">
      <w:pPr>
        <w:rPr>
          <w:rFonts w:ascii="Calibri" w:eastAsia="Times New Roman" w:hAnsi="Calibri" w:cs="Calibri"/>
          <w:lang w:val="nl-NL" w:eastAsia="nl-NL"/>
        </w:rPr>
      </w:pPr>
      <w:r w:rsidRPr="00570245">
        <w:rPr>
          <w:rFonts w:ascii="Calibri" w:eastAsia="Times New Roman" w:hAnsi="Calibri" w:cs="Calibri"/>
          <w:b/>
          <w:lang w:val="nl-NL" w:eastAsia="nl-NL"/>
        </w:rPr>
        <w:t>Artikel 174.</w:t>
      </w:r>
      <w:r w:rsidRPr="00570245">
        <w:rPr>
          <w:rFonts w:ascii="Calibri" w:eastAsia="Times New Roman" w:hAnsi="Calibri" w:cs="Calibri"/>
          <w:lang w:val="nl-NL" w:eastAsia="nl-NL"/>
        </w:rPr>
        <w:t xml:space="preserve"> De functionele loopbanen en de voorwaarden inzake schaalanciënniteit voor doorstroming naar de volgende salarisschalen voor </w:t>
      </w:r>
      <w:r w:rsidRPr="00570245">
        <w:rPr>
          <w:rFonts w:ascii="Calibri" w:eastAsia="Times New Roman" w:hAnsi="Calibri" w:cs="Calibri"/>
          <w:b/>
          <w:lang w:val="nl-NL" w:eastAsia="nl-NL"/>
        </w:rPr>
        <w:t>niveau A</w:t>
      </w:r>
      <w:r w:rsidRPr="00570245">
        <w:rPr>
          <w:rFonts w:ascii="Calibri" w:eastAsia="Times New Roman" w:hAnsi="Calibri" w:cs="Calibri"/>
          <w:lang w:val="nl-NL" w:eastAsia="nl-NL"/>
        </w:rPr>
        <w:t xml:space="preserve"> zijn:</w:t>
      </w:r>
    </w:p>
    <w:p w14:paraId="59D447FC" w14:textId="77777777" w:rsidR="00570245" w:rsidRPr="00570245" w:rsidRDefault="00570245" w:rsidP="00570245">
      <w:pPr>
        <w:numPr>
          <w:ilvl w:val="0"/>
          <w:numId w:val="3"/>
        </w:numPr>
        <w:ind w:left="357" w:hanging="357"/>
        <w:rPr>
          <w:rFonts w:ascii="Calibri" w:eastAsia="Times New Roman" w:hAnsi="Calibri" w:cs="Calibri"/>
          <w:u w:val="single"/>
          <w:lang w:val="nl-NL" w:eastAsia="nl-NL"/>
        </w:rPr>
      </w:pPr>
      <w:r w:rsidRPr="00570245">
        <w:rPr>
          <w:rFonts w:ascii="Calibri" w:eastAsia="Times New Roman" w:hAnsi="Calibri" w:cs="Calibri"/>
          <w:u w:val="single"/>
          <w:lang w:val="nl-NL" w:eastAsia="nl-NL"/>
        </w:rPr>
        <w:t>voor de graden van rang Av:</w:t>
      </w:r>
    </w:p>
    <w:p w14:paraId="3FDA6DB5" w14:textId="77777777" w:rsidR="00570245" w:rsidRPr="00570245" w:rsidRDefault="00570245" w:rsidP="00570245">
      <w:pPr>
        <w:ind w:firstLine="360"/>
        <w:rPr>
          <w:rFonts w:ascii="Calibri" w:eastAsia="Times New Roman" w:hAnsi="Calibri" w:cs="Calibri"/>
          <w:lang w:val="nl-NL" w:eastAsia="nl-NL"/>
        </w:rPr>
      </w:pPr>
      <w:r w:rsidRPr="00570245">
        <w:rPr>
          <w:rFonts w:ascii="Calibri" w:eastAsia="Times New Roman" w:hAnsi="Calibri" w:cs="Calibri"/>
          <w:lang w:val="nl-NL" w:eastAsia="nl-NL"/>
        </w:rPr>
        <w:t>A1a-A2a-A3a</w:t>
      </w:r>
    </w:p>
    <w:p w14:paraId="39AF8675" w14:textId="77777777" w:rsidR="00570245" w:rsidRPr="00570245" w:rsidRDefault="00570245" w:rsidP="00570245">
      <w:pPr>
        <w:numPr>
          <w:ilvl w:val="0"/>
          <w:numId w:val="4"/>
        </w:numPr>
        <w:rPr>
          <w:rFonts w:ascii="Calibri" w:eastAsia="Times New Roman" w:hAnsi="Calibri" w:cs="Calibri"/>
          <w:lang w:val="nl-NL" w:eastAsia="nl-NL"/>
        </w:rPr>
      </w:pPr>
      <w:r w:rsidRPr="00570245">
        <w:rPr>
          <w:rFonts w:ascii="Calibri" w:eastAsia="Times New Roman" w:hAnsi="Calibri" w:cs="Calibri"/>
          <w:lang w:val="nl-NL" w:eastAsia="nl-NL"/>
        </w:rPr>
        <w:t>van A1a naar A2a na 4 jaar schaalanciënniteit in A1a;</w:t>
      </w:r>
    </w:p>
    <w:p w14:paraId="1DC5F7D8" w14:textId="77777777" w:rsidR="00570245" w:rsidRPr="00570245" w:rsidRDefault="00570245" w:rsidP="00570245">
      <w:pPr>
        <w:numPr>
          <w:ilvl w:val="0"/>
          <w:numId w:val="4"/>
        </w:numPr>
        <w:rPr>
          <w:rFonts w:ascii="Calibri" w:eastAsia="Times New Roman" w:hAnsi="Calibri" w:cs="Calibri"/>
          <w:lang w:val="nl-NL" w:eastAsia="nl-NL"/>
        </w:rPr>
      </w:pPr>
      <w:r w:rsidRPr="00570245">
        <w:rPr>
          <w:rFonts w:ascii="Calibri" w:eastAsia="Times New Roman" w:hAnsi="Calibri" w:cs="Calibri"/>
          <w:lang w:val="nl-NL" w:eastAsia="nl-NL"/>
        </w:rPr>
        <w:t>van A2a naar A3a na 18 jaar gecumuleerde schaalanciënniteit in A1a en A2a.</w:t>
      </w:r>
    </w:p>
    <w:p w14:paraId="4EC1DBEE" w14:textId="77777777" w:rsidR="00570245" w:rsidRPr="00570245" w:rsidRDefault="00570245" w:rsidP="00570245">
      <w:pPr>
        <w:numPr>
          <w:ilvl w:val="0"/>
          <w:numId w:val="3"/>
        </w:numPr>
        <w:spacing w:before="120"/>
        <w:ind w:left="357" w:hanging="357"/>
        <w:rPr>
          <w:rFonts w:ascii="Calibri" w:eastAsia="Times New Roman" w:hAnsi="Calibri" w:cs="Calibri"/>
          <w:u w:val="single"/>
          <w:lang w:val="nl-NL" w:eastAsia="nl-NL"/>
        </w:rPr>
      </w:pPr>
      <w:bookmarkStart w:id="4" w:name="_Hlk127791737"/>
      <w:r w:rsidRPr="00570245">
        <w:rPr>
          <w:rFonts w:ascii="Calibri" w:eastAsia="Times New Roman" w:hAnsi="Calibri" w:cs="Calibri"/>
          <w:u w:val="single"/>
          <w:lang w:val="nl-NL" w:eastAsia="nl-NL"/>
        </w:rPr>
        <w:t>voor de graden van rang Ax:</w:t>
      </w:r>
    </w:p>
    <w:bookmarkEnd w:id="4"/>
    <w:p w14:paraId="7E1F17B8" w14:textId="0A5F051C" w:rsidR="00570245" w:rsidRPr="00DC5672" w:rsidRDefault="00570245" w:rsidP="00DC5672">
      <w:pPr>
        <w:ind w:left="360"/>
        <w:rPr>
          <w:rFonts w:ascii="Calibri" w:eastAsia="Times New Roman" w:hAnsi="Calibri" w:cs="Calibri"/>
          <w:lang w:val="nl-NL" w:eastAsia="nl-NL"/>
        </w:rPr>
      </w:pPr>
      <w:r w:rsidRPr="00DC5672">
        <w:rPr>
          <w:rFonts w:ascii="Calibri" w:eastAsia="Times New Roman" w:hAnsi="Calibri" w:cs="Calibri"/>
          <w:lang w:val="nl-NL" w:eastAsia="nl-NL"/>
        </w:rPr>
        <w:t>A4a-A4b</w:t>
      </w:r>
    </w:p>
    <w:p w14:paraId="09DDDB05" w14:textId="37FC3FD8" w:rsidR="00570245" w:rsidRPr="00A74878" w:rsidRDefault="00570245" w:rsidP="00570245">
      <w:pPr>
        <w:numPr>
          <w:ilvl w:val="0"/>
          <w:numId w:val="5"/>
        </w:numPr>
        <w:rPr>
          <w:rFonts w:ascii="Calibri" w:eastAsia="Times New Roman" w:hAnsi="Calibri" w:cs="Calibri"/>
          <w:lang w:val="nl-NL" w:eastAsia="nl-NL"/>
        </w:rPr>
      </w:pPr>
      <w:r w:rsidRPr="00570245">
        <w:rPr>
          <w:rFonts w:ascii="Calibri" w:eastAsia="Times New Roman" w:hAnsi="Calibri" w:cs="Calibri"/>
          <w:lang w:val="nl-NL" w:eastAsia="nl-NL"/>
        </w:rPr>
        <w:t>van A4a naar A4b na 9 jaar schaalanciënniteit in A4a</w:t>
      </w:r>
      <w:r w:rsidRPr="00570245">
        <w:rPr>
          <w:rFonts w:ascii="Calibri" w:eastAsia="Calibri" w:hAnsi="Calibri" w:cs="Times New Roman"/>
        </w:rPr>
        <w:t>.</w:t>
      </w:r>
    </w:p>
    <w:p w14:paraId="115DB874" w14:textId="314E033D" w:rsidR="00DC5672" w:rsidRPr="00DC5672" w:rsidRDefault="00DC5672" w:rsidP="00DC5672">
      <w:pPr>
        <w:numPr>
          <w:ilvl w:val="0"/>
          <w:numId w:val="3"/>
        </w:numPr>
        <w:spacing w:before="120"/>
        <w:rPr>
          <w:rFonts w:ascii="Calibri" w:eastAsia="Times New Roman" w:hAnsi="Calibri" w:cs="Calibri"/>
          <w:color w:val="FF0000"/>
          <w:u w:val="single"/>
          <w:lang w:val="nl-NL" w:eastAsia="nl-NL"/>
        </w:rPr>
      </w:pPr>
      <w:r w:rsidRPr="00DC5672">
        <w:rPr>
          <w:rFonts w:ascii="Calibri" w:eastAsia="Times New Roman" w:hAnsi="Calibri" w:cs="Calibri"/>
          <w:color w:val="FF0000"/>
          <w:u w:val="single"/>
          <w:lang w:val="nl-NL" w:eastAsia="nl-NL"/>
        </w:rPr>
        <w:t xml:space="preserve">voor de graden van rang </w:t>
      </w:r>
      <w:proofErr w:type="spellStart"/>
      <w:r w:rsidRPr="00DC5672">
        <w:rPr>
          <w:rFonts w:ascii="Calibri" w:eastAsia="Times New Roman" w:hAnsi="Calibri" w:cs="Calibri"/>
          <w:color w:val="FF0000"/>
          <w:u w:val="single"/>
          <w:lang w:val="nl-NL" w:eastAsia="nl-NL"/>
        </w:rPr>
        <w:t>Ay</w:t>
      </w:r>
      <w:proofErr w:type="spellEnd"/>
      <w:r w:rsidRPr="00DC5672">
        <w:rPr>
          <w:rFonts w:ascii="Calibri" w:eastAsia="Times New Roman" w:hAnsi="Calibri" w:cs="Calibri"/>
          <w:color w:val="FF0000"/>
          <w:u w:val="single"/>
          <w:lang w:val="nl-NL" w:eastAsia="nl-NL"/>
        </w:rPr>
        <w:t>:</w:t>
      </w:r>
    </w:p>
    <w:p w14:paraId="62D5F9BB" w14:textId="77777777" w:rsidR="00DC5672" w:rsidRPr="00DC5672" w:rsidRDefault="00DC5672" w:rsidP="00DC5672">
      <w:pPr>
        <w:ind w:left="357"/>
        <w:rPr>
          <w:rFonts w:ascii="Calibri" w:eastAsia="Times New Roman" w:hAnsi="Calibri" w:cs="Calibri"/>
          <w:color w:val="FF0000"/>
          <w:lang w:val="nl-NL" w:eastAsia="nl-NL"/>
        </w:rPr>
      </w:pPr>
      <w:r w:rsidRPr="00DC5672">
        <w:rPr>
          <w:rFonts w:ascii="Calibri" w:eastAsia="Times New Roman" w:hAnsi="Calibri" w:cs="Calibri"/>
          <w:color w:val="FF0000"/>
          <w:lang w:val="nl-NL" w:eastAsia="nl-NL"/>
        </w:rPr>
        <w:t>A5a-A5b</w:t>
      </w:r>
    </w:p>
    <w:p w14:paraId="45DA5D3D" w14:textId="77777777" w:rsidR="00DC5672" w:rsidRPr="00DC5672" w:rsidRDefault="00DC5672" w:rsidP="00DC5672">
      <w:pPr>
        <w:pStyle w:val="Lijstalinea"/>
        <w:numPr>
          <w:ilvl w:val="0"/>
          <w:numId w:val="5"/>
        </w:numPr>
        <w:rPr>
          <w:rFonts w:ascii="Calibri" w:eastAsia="Times New Roman" w:hAnsi="Calibri" w:cs="Calibri"/>
          <w:color w:val="FF0000"/>
          <w:lang w:val="nl-NL" w:eastAsia="nl-NL"/>
        </w:rPr>
      </w:pPr>
      <w:r w:rsidRPr="00DC5672">
        <w:rPr>
          <w:rFonts w:ascii="Calibri" w:eastAsia="Times New Roman" w:hAnsi="Calibri" w:cs="Calibri"/>
          <w:color w:val="FF0000"/>
          <w:lang w:val="nl-NL" w:eastAsia="nl-NL"/>
        </w:rPr>
        <w:t>van A5a naar A5b na 9 jaar schaalanciënniteit in A5a.</w:t>
      </w:r>
    </w:p>
    <w:p w14:paraId="2FCE1DE5" w14:textId="77777777" w:rsidR="00DC5672" w:rsidRDefault="00DC5672" w:rsidP="00591F7B">
      <w:pPr>
        <w:rPr>
          <w:bCs/>
        </w:rPr>
      </w:pPr>
    </w:p>
    <w:p w14:paraId="27D01C56" w14:textId="20B76093" w:rsidR="00591F7B" w:rsidRPr="00591F7B" w:rsidRDefault="00591F7B" w:rsidP="00591F7B">
      <w:pPr>
        <w:rPr>
          <w:bCs/>
          <w:lang w:val="nl-NL"/>
        </w:rPr>
      </w:pPr>
      <w:bookmarkStart w:id="5" w:name="_Toc84930956"/>
      <w:r w:rsidRPr="00591F7B">
        <w:rPr>
          <w:bCs/>
          <w:lang w:val="nl-NL"/>
        </w:rPr>
        <w:t>TITEL V. HET SALARIS</w:t>
      </w:r>
      <w:bookmarkEnd w:id="5"/>
      <w:r w:rsidR="00A74878">
        <w:rPr>
          <w:bCs/>
          <w:lang w:val="nl-NL"/>
        </w:rPr>
        <w:t xml:space="preserve">, </w:t>
      </w:r>
      <w:bookmarkStart w:id="6" w:name="_Toc84930957"/>
      <w:r w:rsidRPr="00591F7B">
        <w:rPr>
          <w:bCs/>
          <w:lang w:val="nl-NL"/>
        </w:rPr>
        <w:t>Hoofdstuk 1. Algemene bepalingen</w:t>
      </w:r>
      <w:bookmarkEnd w:id="6"/>
    </w:p>
    <w:p w14:paraId="55509E20" w14:textId="77777777" w:rsidR="00591F7B" w:rsidRPr="00591F7B" w:rsidRDefault="00591F7B" w:rsidP="00591F7B">
      <w:pPr>
        <w:rPr>
          <w:lang w:val="nl-NL"/>
        </w:rPr>
      </w:pPr>
      <w:r w:rsidRPr="00591F7B">
        <w:rPr>
          <w:b/>
          <w:lang w:val="nl-NL"/>
        </w:rPr>
        <w:t>Artikel 195.</w:t>
      </w:r>
      <w:r w:rsidRPr="00591F7B">
        <w:rPr>
          <w:lang w:val="nl-NL"/>
        </w:rPr>
        <w:t xml:space="preserve"> Aan de volgende graden worden de salarisschalen en de functionele loopbanen vermeld in artikel 174 tot en met 178, verbonden die overeenkomen met de ernaast vermelde lettercijfercode:</w:t>
      </w:r>
    </w:p>
    <w:p w14:paraId="761AAB1A" w14:textId="332ED488" w:rsidR="00095A74" w:rsidRDefault="00095A74" w:rsidP="00095A74"/>
    <w:p w14:paraId="0A690FE2" w14:textId="77777777" w:rsidR="00A74878" w:rsidRPr="00A74878" w:rsidRDefault="00A74878" w:rsidP="00A74878">
      <w:pPr>
        <w:spacing w:after="120"/>
        <w:rPr>
          <w:rFonts w:ascii="Calibri" w:eastAsia="Times New Roman" w:hAnsi="Calibri" w:cs="Calibri"/>
          <w:lang w:val="nl-NL" w:eastAsia="nl-NL"/>
        </w:rPr>
      </w:pPr>
      <w:r w:rsidRPr="00A74878">
        <w:rPr>
          <w:rFonts w:ascii="Calibri" w:eastAsia="Times New Roman" w:hAnsi="Calibri" w:cs="Calibri"/>
          <w:lang w:val="nl-NL" w:eastAsia="nl-NL"/>
        </w:rPr>
        <w:t>5° niveau 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20"/>
        <w:gridCol w:w="3014"/>
        <w:gridCol w:w="3020"/>
      </w:tblGrid>
      <w:tr w:rsidR="00A74878" w:rsidRPr="00A74878" w14:paraId="072F462E" w14:textId="77777777" w:rsidTr="004970BB">
        <w:tc>
          <w:tcPr>
            <w:tcW w:w="2962" w:type="dxa"/>
            <w:shd w:val="clear" w:color="auto" w:fill="auto"/>
          </w:tcPr>
          <w:p w14:paraId="7B92FA29" w14:textId="77777777" w:rsidR="00A74878" w:rsidRPr="00A74878" w:rsidRDefault="00A74878" w:rsidP="00A74878">
            <w:pPr>
              <w:jc w:val="center"/>
              <w:rPr>
                <w:rFonts w:ascii="Calibri" w:eastAsia="Times New Roman" w:hAnsi="Calibri" w:cs="Calibri"/>
                <w:lang w:val="nl-NL" w:eastAsia="nl-NL"/>
              </w:rPr>
            </w:pPr>
            <w:r w:rsidRPr="00A74878">
              <w:rPr>
                <w:rFonts w:ascii="Calibri" w:eastAsia="Times New Roman" w:hAnsi="Calibri" w:cs="Calibri"/>
                <w:lang w:val="nl-NL" w:eastAsia="nl-NL"/>
              </w:rPr>
              <w:t>Graad</w:t>
            </w:r>
          </w:p>
        </w:tc>
        <w:tc>
          <w:tcPr>
            <w:tcW w:w="3071" w:type="dxa"/>
            <w:shd w:val="clear" w:color="auto" w:fill="auto"/>
          </w:tcPr>
          <w:p w14:paraId="5093E56A" w14:textId="77777777" w:rsidR="00A74878" w:rsidRPr="00A74878" w:rsidRDefault="00A74878" w:rsidP="00A74878">
            <w:pPr>
              <w:jc w:val="center"/>
              <w:rPr>
                <w:rFonts w:ascii="Calibri" w:eastAsia="Times New Roman" w:hAnsi="Calibri" w:cs="Calibri"/>
                <w:lang w:val="nl-NL" w:eastAsia="nl-NL"/>
              </w:rPr>
            </w:pPr>
            <w:r w:rsidRPr="00A74878">
              <w:rPr>
                <w:rFonts w:ascii="Calibri" w:eastAsia="Times New Roman" w:hAnsi="Calibri" w:cs="Calibri"/>
                <w:lang w:val="nl-NL" w:eastAsia="nl-NL"/>
              </w:rPr>
              <w:t>Rang</w:t>
            </w:r>
          </w:p>
        </w:tc>
        <w:tc>
          <w:tcPr>
            <w:tcW w:w="3071" w:type="dxa"/>
            <w:shd w:val="clear" w:color="auto" w:fill="auto"/>
          </w:tcPr>
          <w:p w14:paraId="54D4EA59" w14:textId="77777777" w:rsidR="00A74878" w:rsidRPr="00A74878" w:rsidRDefault="00A74878" w:rsidP="00A74878">
            <w:pPr>
              <w:jc w:val="center"/>
              <w:rPr>
                <w:rFonts w:ascii="Calibri" w:eastAsia="Times New Roman" w:hAnsi="Calibri" w:cs="Calibri"/>
                <w:lang w:val="nl-NL" w:eastAsia="nl-NL"/>
              </w:rPr>
            </w:pPr>
            <w:r w:rsidRPr="00A74878">
              <w:rPr>
                <w:rFonts w:ascii="Calibri" w:eastAsia="Times New Roman" w:hAnsi="Calibri" w:cs="Calibri"/>
                <w:lang w:val="nl-NL" w:eastAsia="nl-NL"/>
              </w:rPr>
              <w:t>Schalen</w:t>
            </w:r>
          </w:p>
        </w:tc>
      </w:tr>
      <w:tr w:rsidR="00A74878" w:rsidRPr="00A74878" w14:paraId="604C9824" w14:textId="77777777" w:rsidTr="004970BB">
        <w:tc>
          <w:tcPr>
            <w:tcW w:w="2962" w:type="dxa"/>
            <w:shd w:val="clear" w:color="auto" w:fill="auto"/>
          </w:tcPr>
          <w:p w14:paraId="3BA41120" w14:textId="77777777" w:rsidR="00A74878" w:rsidRPr="00A74878" w:rsidRDefault="00A74878" w:rsidP="00A74878">
            <w:pPr>
              <w:rPr>
                <w:rFonts w:ascii="Calibri" w:eastAsia="Times New Roman" w:hAnsi="Calibri" w:cs="Calibri"/>
                <w:lang w:val="nl-NL" w:eastAsia="nl-NL"/>
              </w:rPr>
            </w:pPr>
            <w:r w:rsidRPr="00A74878">
              <w:rPr>
                <w:rFonts w:ascii="Calibri" w:eastAsia="Times New Roman" w:hAnsi="Calibri" w:cs="Calibri"/>
                <w:lang w:val="nl-NL" w:eastAsia="nl-NL"/>
              </w:rPr>
              <w:t>1 basisgraad</w:t>
            </w:r>
          </w:p>
        </w:tc>
        <w:tc>
          <w:tcPr>
            <w:tcW w:w="3071" w:type="dxa"/>
            <w:shd w:val="clear" w:color="auto" w:fill="auto"/>
          </w:tcPr>
          <w:p w14:paraId="2031DE3B" w14:textId="77777777" w:rsidR="00A74878" w:rsidRPr="00A74878" w:rsidRDefault="00A74878" w:rsidP="00A74878">
            <w:pPr>
              <w:rPr>
                <w:rFonts w:ascii="Calibri" w:eastAsia="Times New Roman" w:hAnsi="Calibri" w:cs="Calibri"/>
                <w:lang w:val="nl-NL" w:eastAsia="nl-NL"/>
              </w:rPr>
            </w:pPr>
            <w:r w:rsidRPr="00A74878">
              <w:rPr>
                <w:rFonts w:ascii="Calibri" w:eastAsia="Times New Roman" w:hAnsi="Calibri" w:cs="Calibri"/>
                <w:lang w:val="nl-NL" w:eastAsia="nl-NL"/>
              </w:rPr>
              <w:t>Av</w:t>
            </w:r>
          </w:p>
        </w:tc>
        <w:tc>
          <w:tcPr>
            <w:tcW w:w="3071" w:type="dxa"/>
            <w:shd w:val="clear" w:color="auto" w:fill="auto"/>
          </w:tcPr>
          <w:p w14:paraId="34273C99" w14:textId="77777777" w:rsidR="00A74878" w:rsidRPr="00A74878" w:rsidRDefault="00A74878" w:rsidP="00A74878">
            <w:pPr>
              <w:rPr>
                <w:rFonts w:ascii="Calibri" w:eastAsia="Times New Roman" w:hAnsi="Calibri" w:cs="Calibri"/>
                <w:lang w:val="nl-NL" w:eastAsia="nl-NL"/>
              </w:rPr>
            </w:pPr>
            <w:r w:rsidRPr="00A74878">
              <w:rPr>
                <w:rFonts w:ascii="Calibri" w:eastAsia="Times New Roman" w:hAnsi="Calibri" w:cs="Calibri"/>
                <w:lang w:val="nl-NL" w:eastAsia="nl-NL"/>
              </w:rPr>
              <w:t>A1a-A2a-A3a</w:t>
            </w:r>
          </w:p>
        </w:tc>
      </w:tr>
      <w:tr w:rsidR="00A74878" w:rsidRPr="00A74878" w14:paraId="733E1E1D" w14:textId="77777777" w:rsidTr="004970BB">
        <w:tc>
          <w:tcPr>
            <w:tcW w:w="2962" w:type="dxa"/>
            <w:shd w:val="clear" w:color="auto" w:fill="auto"/>
          </w:tcPr>
          <w:p w14:paraId="75757FC1" w14:textId="77777777" w:rsidR="00A74878" w:rsidRPr="00A74878" w:rsidRDefault="00A74878" w:rsidP="00A74878">
            <w:pPr>
              <w:rPr>
                <w:rFonts w:ascii="Calibri" w:eastAsia="Times New Roman" w:hAnsi="Calibri" w:cs="Calibri"/>
                <w:lang w:val="nl-NL" w:eastAsia="nl-NL"/>
              </w:rPr>
            </w:pPr>
            <w:r w:rsidRPr="00A74878">
              <w:rPr>
                <w:rFonts w:ascii="Calibri" w:eastAsia="Times New Roman" w:hAnsi="Calibri" w:cs="Calibri"/>
                <w:lang w:val="nl-NL" w:eastAsia="nl-NL"/>
              </w:rPr>
              <w:t>eerste hogere graad</w:t>
            </w:r>
          </w:p>
        </w:tc>
        <w:tc>
          <w:tcPr>
            <w:tcW w:w="3071" w:type="dxa"/>
            <w:shd w:val="clear" w:color="auto" w:fill="auto"/>
          </w:tcPr>
          <w:p w14:paraId="37B317C9" w14:textId="77777777" w:rsidR="00A74878" w:rsidRPr="00A74878" w:rsidRDefault="00A74878" w:rsidP="00A74878">
            <w:pPr>
              <w:rPr>
                <w:rFonts w:ascii="Calibri" w:eastAsia="Times New Roman" w:hAnsi="Calibri" w:cs="Calibri"/>
                <w:lang w:val="nl-NL" w:eastAsia="nl-NL"/>
              </w:rPr>
            </w:pPr>
            <w:r w:rsidRPr="00A74878">
              <w:rPr>
                <w:rFonts w:ascii="Calibri" w:eastAsia="Times New Roman" w:hAnsi="Calibri" w:cs="Calibri"/>
                <w:lang w:val="nl-NL" w:eastAsia="nl-NL"/>
              </w:rPr>
              <w:t>Ax</w:t>
            </w:r>
          </w:p>
        </w:tc>
        <w:tc>
          <w:tcPr>
            <w:tcW w:w="3071" w:type="dxa"/>
            <w:shd w:val="clear" w:color="auto" w:fill="auto"/>
          </w:tcPr>
          <w:p w14:paraId="6CA4397B" w14:textId="77777777" w:rsidR="00A74878" w:rsidRPr="00A74878" w:rsidRDefault="00A74878" w:rsidP="00A74878">
            <w:pPr>
              <w:rPr>
                <w:rFonts w:ascii="Calibri" w:eastAsia="Times New Roman" w:hAnsi="Calibri" w:cs="Calibri"/>
                <w:lang w:val="nl-NL" w:eastAsia="nl-NL"/>
              </w:rPr>
            </w:pPr>
            <w:r w:rsidRPr="00A74878">
              <w:rPr>
                <w:rFonts w:ascii="Calibri" w:eastAsia="Times New Roman" w:hAnsi="Calibri" w:cs="Calibri"/>
                <w:lang w:val="nl-NL" w:eastAsia="nl-NL"/>
              </w:rPr>
              <w:t>A4a-A4b</w:t>
            </w:r>
          </w:p>
        </w:tc>
      </w:tr>
      <w:tr w:rsidR="001F621B" w:rsidRPr="001F621B" w14:paraId="6135D7D5" w14:textId="77777777" w:rsidTr="004970BB">
        <w:tc>
          <w:tcPr>
            <w:tcW w:w="2962" w:type="dxa"/>
            <w:shd w:val="clear" w:color="auto" w:fill="auto"/>
          </w:tcPr>
          <w:p w14:paraId="5ABFFFFD" w14:textId="0439AB72" w:rsidR="00A74878" w:rsidRPr="001F621B" w:rsidRDefault="00A74878" w:rsidP="00A74878">
            <w:pPr>
              <w:rPr>
                <w:rFonts w:ascii="Calibri" w:eastAsia="Times New Roman" w:hAnsi="Calibri" w:cs="Calibri"/>
                <w:color w:val="FF0000"/>
                <w:lang w:val="nl-NL" w:eastAsia="nl-NL"/>
              </w:rPr>
            </w:pPr>
            <w:r w:rsidRPr="001F621B">
              <w:rPr>
                <w:rFonts w:ascii="Calibri" w:eastAsia="Times New Roman" w:hAnsi="Calibri" w:cs="Calibri"/>
                <w:color w:val="FF0000"/>
                <w:lang w:val="nl-NL" w:eastAsia="nl-NL"/>
              </w:rPr>
              <w:t>tweede hogere graad</w:t>
            </w:r>
          </w:p>
        </w:tc>
        <w:tc>
          <w:tcPr>
            <w:tcW w:w="3071" w:type="dxa"/>
            <w:shd w:val="clear" w:color="auto" w:fill="auto"/>
          </w:tcPr>
          <w:p w14:paraId="12CC7450" w14:textId="50A4EE2C" w:rsidR="00A74878" w:rsidRPr="001F621B" w:rsidRDefault="00A74878" w:rsidP="00A74878">
            <w:pPr>
              <w:rPr>
                <w:rFonts w:ascii="Calibri" w:eastAsia="Times New Roman" w:hAnsi="Calibri" w:cs="Calibri"/>
                <w:color w:val="FF0000"/>
                <w:lang w:val="nl-NL" w:eastAsia="nl-NL"/>
              </w:rPr>
            </w:pPr>
            <w:proofErr w:type="spellStart"/>
            <w:r w:rsidRPr="001F621B">
              <w:rPr>
                <w:rFonts w:ascii="Calibri" w:eastAsia="Times New Roman" w:hAnsi="Calibri" w:cs="Calibri"/>
                <w:color w:val="FF0000"/>
                <w:lang w:val="nl-NL" w:eastAsia="nl-NL"/>
              </w:rPr>
              <w:t>A</w:t>
            </w:r>
            <w:r w:rsidR="00DC5672" w:rsidRPr="001F621B">
              <w:rPr>
                <w:rFonts w:ascii="Calibri" w:eastAsia="Times New Roman" w:hAnsi="Calibri" w:cs="Calibri"/>
                <w:color w:val="FF0000"/>
                <w:lang w:val="nl-NL" w:eastAsia="nl-NL"/>
              </w:rPr>
              <w:t>y</w:t>
            </w:r>
            <w:proofErr w:type="spellEnd"/>
          </w:p>
        </w:tc>
        <w:tc>
          <w:tcPr>
            <w:tcW w:w="3071" w:type="dxa"/>
            <w:shd w:val="clear" w:color="auto" w:fill="auto"/>
          </w:tcPr>
          <w:p w14:paraId="4896EE03" w14:textId="5464CE39" w:rsidR="00A74878" w:rsidRPr="001F621B" w:rsidRDefault="00A74878" w:rsidP="00A74878">
            <w:pPr>
              <w:rPr>
                <w:rFonts w:ascii="Calibri" w:eastAsia="Times New Roman" w:hAnsi="Calibri" w:cs="Calibri"/>
                <w:color w:val="FF0000"/>
                <w:lang w:val="nl-NL" w:eastAsia="nl-NL"/>
              </w:rPr>
            </w:pPr>
            <w:r w:rsidRPr="001F621B">
              <w:rPr>
                <w:rFonts w:ascii="Calibri" w:eastAsia="Times New Roman" w:hAnsi="Calibri" w:cs="Calibri"/>
                <w:color w:val="FF0000"/>
                <w:lang w:val="nl-NL" w:eastAsia="nl-NL"/>
              </w:rPr>
              <w:t>A5a-A5b</w:t>
            </w:r>
          </w:p>
        </w:tc>
      </w:tr>
    </w:tbl>
    <w:p w14:paraId="3116373F" w14:textId="77777777" w:rsidR="00A74878" w:rsidRPr="00A74878" w:rsidRDefault="00A74878" w:rsidP="00A74878">
      <w:pPr>
        <w:rPr>
          <w:rFonts w:ascii="Calibri" w:eastAsia="Times New Roman" w:hAnsi="Calibri" w:cs="Calibri"/>
          <w:lang w:val="nl-NL" w:eastAsia="nl-NL"/>
        </w:rPr>
      </w:pPr>
    </w:p>
    <w:p w14:paraId="18EE22C7" w14:textId="257BFD21" w:rsidR="00591F7B" w:rsidRPr="00591F7B" w:rsidRDefault="004B7828" w:rsidP="004B7828">
      <w:r>
        <w:t>B</w:t>
      </w:r>
      <w:r w:rsidRPr="00591F7B">
        <w:t>IJLAGE</w:t>
      </w:r>
      <w:r w:rsidR="00591F7B" w:rsidRPr="00591F7B">
        <w:t xml:space="preserve"> 5 </w:t>
      </w:r>
      <w:r>
        <w:t xml:space="preserve">– Weddeschalen personeel gemeente en OCMW: aanvulling </w:t>
      </w:r>
      <w:r w:rsidR="00591F7B" w:rsidRPr="00591F7B">
        <w:t>met uitgewerkte weddeschaal A5a-A5b</w:t>
      </w:r>
    </w:p>
    <w:p w14:paraId="68301DA5" w14:textId="58173F5E" w:rsidR="00591F7B" w:rsidRDefault="00591F7B" w:rsidP="00095A74"/>
    <w:p w14:paraId="22E67E0D" w14:textId="721EFA71" w:rsidR="00992DF9" w:rsidRPr="00160D3D" w:rsidRDefault="008C558D" w:rsidP="00992DF9">
      <w:pPr>
        <w:pStyle w:val="Lijstalinea"/>
        <w:numPr>
          <w:ilvl w:val="0"/>
          <w:numId w:val="15"/>
        </w:numPr>
        <w:rPr>
          <w:rFonts w:ascii="Calibri" w:eastAsia="Times New Roman" w:hAnsi="Calibri" w:cs="Calibri"/>
          <w:bCs/>
          <w:lang w:eastAsia="nl-NL"/>
        </w:rPr>
      </w:pPr>
      <w:r>
        <w:rPr>
          <w:rFonts w:ascii="Calibri" w:eastAsia="Times New Roman" w:hAnsi="Calibri" w:cs="Calibri"/>
          <w:bCs/>
          <w:lang w:eastAsia="nl-NL"/>
        </w:rPr>
        <w:t>Aanpassing bepalingen managementtoelage</w:t>
      </w:r>
    </w:p>
    <w:p w14:paraId="0EE6E0B4" w14:textId="77777777" w:rsidR="00992DF9" w:rsidRDefault="00992DF9" w:rsidP="00095A74"/>
    <w:p w14:paraId="20B211BE" w14:textId="4F671A66" w:rsidR="00F806CA" w:rsidRPr="00F806CA" w:rsidRDefault="00F806CA" w:rsidP="00F806CA">
      <w:pPr>
        <w:rPr>
          <w:rFonts w:ascii="Calibri" w:eastAsia="Calibri" w:hAnsi="Calibri" w:cs="Calibri"/>
          <w:bCs/>
        </w:rPr>
      </w:pPr>
      <w:bookmarkStart w:id="7" w:name="_Toc84930928"/>
      <w:r w:rsidRPr="00F806CA">
        <w:rPr>
          <w:rFonts w:ascii="Calibri" w:eastAsia="Calibri" w:hAnsi="Calibri" w:cs="Calibri"/>
          <w:bCs/>
        </w:rPr>
        <w:t>Evaluatie in het kader van toekenning managementtoelage</w:t>
      </w:r>
      <w:bookmarkEnd w:id="7"/>
    </w:p>
    <w:p w14:paraId="6724733B" w14:textId="77777777" w:rsidR="00F806CA" w:rsidRPr="00F806CA" w:rsidRDefault="00F806CA" w:rsidP="00F806CA">
      <w:pPr>
        <w:rPr>
          <w:rFonts w:ascii="Calibri" w:eastAsia="Calibri" w:hAnsi="Calibri" w:cs="Calibri"/>
        </w:rPr>
      </w:pPr>
      <w:r w:rsidRPr="00F806CA">
        <w:rPr>
          <w:rFonts w:ascii="Calibri" w:eastAsia="Calibri" w:hAnsi="Calibri" w:cs="Calibri"/>
          <w:b/>
        </w:rPr>
        <w:t>Artikel 132 bis.</w:t>
      </w:r>
      <w:r w:rsidRPr="00F806CA">
        <w:rPr>
          <w:rFonts w:ascii="Calibri" w:eastAsia="Calibri" w:hAnsi="Calibri" w:cs="Calibri"/>
        </w:rPr>
        <w:t xml:space="preserve"> Een lid van het managementteam</w:t>
      </w:r>
      <w:r w:rsidRPr="00EC0924">
        <w:rPr>
          <w:rFonts w:ascii="Calibri" w:eastAsia="Calibri" w:hAnsi="Calibri" w:cs="Calibri"/>
        </w:rPr>
        <w:t>, met uitzondering van de algemeen directeur en de financieel directeur,</w:t>
      </w:r>
      <w:r w:rsidRPr="00F806CA">
        <w:rPr>
          <w:rFonts w:ascii="Calibri" w:eastAsia="Calibri" w:hAnsi="Calibri" w:cs="Calibri"/>
        </w:rPr>
        <w:t xml:space="preserve"> wordt jaarlijks geëvalueerd. Er kan aan betrokkene een managementtoelage toegekend worden als uit de evaluatie blijkt dat hij uitstekend heeft gepresteerd en de concrete doelstellingen die hem bij de aanvang van de evaluatieperiode waren opgelegd, heeft gerealiseerd.</w:t>
      </w:r>
    </w:p>
    <w:p w14:paraId="00C60EEE" w14:textId="6FCC2B55" w:rsidR="00306D43" w:rsidRDefault="00F806CA">
      <w:pPr>
        <w:rPr>
          <w:rFonts w:ascii="Calibri" w:eastAsia="Calibri" w:hAnsi="Calibri" w:cs="Calibri"/>
        </w:rPr>
      </w:pPr>
      <w:r w:rsidRPr="00F806CA">
        <w:rPr>
          <w:rFonts w:ascii="Calibri" w:eastAsia="Calibri" w:hAnsi="Calibri" w:cs="Calibri"/>
        </w:rPr>
        <w:t>De managementtoelage wordt vastgesteld overeenkomstig artikel 260.</w:t>
      </w:r>
      <w:r w:rsidR="00306D43">
        <w:rPr>
          <w:rFonts w:ascii="Calibri" w:eastAsia="Calibri" w:hAnsi="Calibri" w:cs="Calibri"/>
        </w:rPr>
        <w:t xml:space="preserve"> </w:t>
      </w:r>
      <w:r w:rsidR="00306D43">
        <w:rPr>
          <w:rFonts w:ascii="Calibri" w:eastAsia="Calibri" w:hAnsi="Calibri" w:cs="Calibri"/>
        </w:rPr>
        <w:br w:type="page"/>
      </w:r>
    </w:p>
    <w:p w14:paraId="7C1DBDE6" w14:textId="20AA90A4" w:rsidR="00F806CA" w:rsidRDefault="00F806CA" w:rsidP="00F806CA">
      <w:pPr>
        <w:rPr>
          <w:rFonts w:ascii="Calibri" w:eastAsia="Times New Roman" w:hAnsi="Calibri" w:cs="Calibri"/>
          <w:bCs/>
          <w:lang w:val="nl-NL" w:eastAsia="nl-NL"/>
        </w:rPr>
      </w:pPr>
      <w:bookmarkStart w:id="8" w:name="_Toc84930982"/>
      <w:r w:rsidRPr="00F806CA">
        <w:rPr>
          <w:rFonts w:ascii="Calibri" w:eastAsia="Times New Roman" w:hAnsi="Calibri" w:cs="Calibri"/>
          <w:bCs/>
          <w:lang w:val="nl-NL" w:eastAsia="nl-NL"/>
        </w:rPr>
        <w:lastRenderedPageBreak/>
        <w:t>Managementtoelage</w:t>
      </w:r>
      <w:bookmarkEnd w:id="8"/>
    </w:p>
    <w:p w14:paraId="6F06460D" w14:textId="37E0B4B0" w:rsidR="00F806CA" w:rsidRPr="00F806CA" w:rsidRDefault="00F806CA" w:rsidP="00F806CA">
      <w:pPr>
        <w:rPr>
          <w:rFonts w:ascii="Calibri" w:eastAsia="Times New Roman" w:hAnsi="Calibri" w:cs="Calibri"/>
          <w:lang w:eastAsia="nl-NL"/>
        </w:rPr>
      </w:pPr>
      <w:r w:rsidRPr="00F806CA">
        <w:rPr>
          <w:rFonts w:ascii="Calibri" w:eastAsia="Times New Roman" w:hAnsi="Calibri" w:cs="Calibri"/>
          <w:b/>
          <w:lang w:eastAsia="nl-NL"/>
        </w:rPr>
        <w:t>Artikel 260.</w:t>
      </w:r>
      <w:r w:rsidRPr="00F806CA">
        <w:rPr>
          <w:rFonts w:ascii="Calibri" w:eastAsia="Times New Roman" w:hAnsi="Calibri" w:cs="Calibri"/>
          <w:lang w:eastAsia="nl-NL"/>
        </w:rPr>
        <w:t xml:space="preserve"> Ter uitvoering van artikel 132 bis wordt een managementtoelage toegekend aan een lid van het managementteam </w:t>
      </w:r>
      <w:r w:rsidRPr="00EC0924">
        <w:rPr>
          <w:rFonts w:ascii="Calibri" w:eastAsia="Times New Roman" w:hAnsi="Calibri" w:cs="Calibri"/>
          <w:lang w:eastAsia="nl-NL"/>
        </w:rPr>
        <w:t>– met uitzondering van de algemeen directeur en de financieel directeur –</w:t>
      </w:r>
      <w:r w:rsidRPr="00835790">
        <w:rPr>
          <w:rFonts w:ascii="Calibri" w:eastAsia="Times New Roman" w:hAnsi="Calibri" w:cs="Calibri"/>
          <w:strike/>
          <w:lang w:eastAsia="nl-NL"/>
        </w:rPr>
        <w:t xml:space="preserve"> </w:t>
      </w:r>
      <w:r w:rsidRPr="00F806CA">
        <w:rPr>
          <w:rFonts w:ascii="Calibri" w:eastAsia="Times New Roman" w:hAnsi="Calibri" w:cs="Calibri"/>
          <w:lang w:eastAsia="nl-NL"/>
        </w:rPr>
        <w:t xml:space="preserve">als uit de evaluatie blijkt dat de betrokkene uitstekend heeft gepresteerd en de concrete doelstellingen die bij aanvang van de evaluatieperiode </w:t>
      </w:r>
      <w:r w:rsidR="00835790">
        <w:rPr>
          <w:rFonts w:ascii="Calibri" w:eastAsia="Times New Roman" w:hAnsi="Calibri" w:cs="Calibri"/>
          <w:lang w:eastAsia="nl-NL"/>
        </w:rPr>
        <w:t>zijn</w:t>
      </w:r>
      <w:r w:rsidRPr="00F806CA">
        <w:rPr>
          <w:rFonts w:ascii="Calibri" w:eastAsia="Times New Roman" w:hAnsi="Calibri" w:cs="Calibri"/>
          <w:lang w:eastAsia="nl-NL"/>
        </w:rPr>
        <w:t xml:space="preserve"> </w:t>
      </w:r>
      <w:r w:rsidR="00835790">
        <w:rPr>
          <w:rFonts w:ascii="Calibri" w:eastAsia="Times New Roman" w:hAnsi="Calibri" w:cs="Calibri"/>
          <w:lang w:eastAsia="nl-NL"/>
        </w:rPr>
        <w:t>vastgesteld</w:t>
      </w:r>
      <w:r w:rsidRPr="00F806CA">
        <w:rPr>
          <w:rFonts w:ascii="Calibri" w:eastAsia="Times New Roman" w:hAnsi="Calibri" w:cs="Calibri"/>
          <w:lang w:eastAsia="nl-NL"/>
        </w:rPr>
        <w:t>, gerealiseerd</w:t>
      </w:r>
      <w:r w:rsidR="00835790">
        <w:rPr>
          <w:rFonts w:ascii="Calibri" w:eastAsia="Times New Roman" w:hAnsi="Calibri" w:cs="Calibri"/>
          <w:lang w:eastAsia="nl-NL"/>
        </w:rPr>
        <w:t xml:space="preserve"> zijn</w:t>
      </w:r>
      <w:r w:rsidRPr="00F806CA">
        <w:rPr>
          <w:rFonts w:ascii="Calibri" w:eastAsia="Times New Roman" w:hAnsi="Calibri" w:cs="Calibri"/>
          <w:lang w:eastAsia="nl-NL"/>
        </w:rPr>
        <w:t>.</w:t>
      </w:r>
    </w:p>
    <w:p w14:paraId="027763AE" w14:textId="43D4EF68" w:rsidR="008C6E05" w:rsidRPr="008C6E05" w:rsidRDefault="008C6E05" w:rsidP="008C6E05">
      <w:pPr>
        <w:rPr>
          <w:rFonts w:ascii="Calibri" w:eastAsia="Times New Roman" w:hAnsi="Calibri" w:cs="Calibri"/>
          <w:color w:val="FF0000"/>
          <w:lang w:eastAsia="nl-NL"/>
        </w:rPr>
      </w:pPr>
      <w:r w:rsidRPr="008C6E05">
        <w:rPr>
          <w:rFonts w:ascii="Calibri" w:eastAsia="Times New Roman" w:hAnsi="Calibri" w:cs="Calibri"/>
          <w:color w:val="FF0000"/>
          <w:lang w:eastAsia="nl-NL"/>
        </w:rPr>
        <w:t>Er worden jaarlijks 3 doelstellingen vastgelegd:</w:t>
      </w:r>
    </w:p>
    <w:p w14:paraId="3937C9D3" w14:textId="77777777" w:rsidR="008C6E05" w:rsidRPr="008C6E05" w:rsidRDefault="008C6E05" w:rsidP="008C6E05">
      <w:pPr>
        <w:numPr>
          <w:ilvl w:val="0"/>
          <w:numId w:val="20"/>
        </w:numPr>
        <w:rPr>
          <w:rFonts w:ascii="Calibri" w:eastAsia="Times New Roman" w:hAnsi="Calibri" w:cs="Calibri"/>
          <w:color w:val="FF0000"/>
          <w:lang w:eastAsia="nl-NL"/>
        </w:rPr>
      </w:pPr>
      <w:r w:rsidRPr="008C6E05">
        <w:rPr>
          <w:rFonts w:ascii="Calibri" w:eastAsia="Times New Roman" w:hAnsi="Calibri" w:cs="Calibri"/>
          <w:color w:val="FF0000"/>
          <w:lang w:eastAsia="nl-NL"/>
        </w:rPr>
        <w:t>Op niveau organisatie</w:t>
      </w:r>
    </w:p>
    <w:p w14:paraId="2C4685AA" w14:textId="77777777" w:rsidR="008C6E05" w:rsidRPr="008C6E05" w:rsidRDefault="008C6E05" w:rsidP="008C6E05">
      <w:pPr>
        <w:numPr>
          <w:ilvl w:val="0"/>
          <w:numId w:val="20"/>
        </w:numPr>
        <w:rPr>
          <w:rFonts w:ascii="Calibri" w:eastAsia="Times New Roman" w:hAnsi="Calibri" w:cs="Calibri"/>
          <w:color w:val="FF0000"/>
          <w:lang w:eastAsia="nl-NL"/>
        </w:rPr>
      </w:pPr>
      <w:r w:rsidRPr="008C6E05">
        <w:rPr>
          <w:rFonts w:ascii="Calibri" w:eastAsia="Times New Roman" w:hAnsi="Calibri" w:cs="Calibri"/>
          <w:color w:val="FF0000"/>
          <w:lang w:eastAsia="nl-NL"/>
        </w:rPr>
        <w:t>Op niveau directie</w:t>
      </w:r>
    </w:p>
    <w:p w14:paraId="2882855A" w14:textId="77777777" w:rsidR="008C6E05" w:rsidRPr="008C6E05" w:rsidRDefault="008C6E05" w:rsidP="008C6E05">
      <w:pPr>
        <w:numPr>
          <w:ilvl w:val="0"/>
          <w:numId w:val="20"/>
        </w:numPr>
        <w:rPr>
          <w:rFonts w:ascii="Calibri" w:eastAsia="Times New Roman" w:hAnsi="Calibri" w:cs="Calibri"/>
          <w:color w:val="FF0000"/>
          <w:lang w:eastAsia="nl-NL"/>
        </w:rPr>
      </w:pPr>
      <w:r w:rsidRPr="008C6E05">
        <w:rPr>
          <w:rFonts w:ascii="Calibri" w:eastAsia="Times New Roman" w:hAnsi="Calibri" w:cs="Calibri"/>
          <w:color w:val="FF0000"/>
          <w:lang w:eastAsia="nl-NL"/>
        </w:rPr>
        <w:t>Op niveau persoonlijke ontwikkeling</w:t>
      </w:r>
    </w:p>
    <w:p w14:paraId="3242A92F" w14:textId="77777777" w:rsidR="008C6E05" w:rsidRPr="008C6E05" w:rsidRDefault="008C6E05" w:rsidP="008C6E05">
      <w:pPr>
        <w:rPr>
          <w:rFonts w:ascii="Calibri" w:eastAsia="Times New Roman" w:hAnsi="Calibri" w:cs="Calibri"/>
          <w:color w:val="FF0000"/>
          <w:lang w:eastAsia="nl-NL"/>
        </w:rPr>
      </w:pPr>
      <w:r w:rsidRPr="008C6E05">
        <w:rPr>
          <w:rFonts w:ascii="Calibri" w:eastAsia="Times New Roman" w:hAnsi="Calibri" w:cs="Calibri"/>
          <w:color w:val="FF0000"/>
          <w:lang w:eastAsia="nl-NL"/>
        </w:rPr>
        <w:t>Jaarlijks wordt voor elke doelstelling het onderlinge gewicht bepaald.</w:t>
      </w:r>
    </w:p>
    <w:p w14:paraId="5EBA4979" w14:textId="77777777" w:rsidR="00F806CA" w:rsidRPr="00F806CA" w:rsidRDefault="00F806CA" w:rsidP="00F806CA">
      <w:pPr>
        <w:rPr>
          <w:rFonts w:ascii="Calibri" w:eastAsia="Times New Roman" w:hAnsi="Calibri" w:cs="Calibri"/>
          <w:lang w:eastAsia="nl-NL"/>
        </w:rPr>
      </w:pPr>
    </w:p>
    <w:p w14:paraId="2BA17E66" w14:textId="1E740E67" w:rsidR="00F806CA" w:rsidRPr="008C6E05" w:rsidRDefault="00F806CA" w:rsidP="00F806CA">
      <w:pPr>
        <w:rPr>
          <w:rFonts w:ascii="Calibri" w:eastAsia="Times New Roman" w:hAnsi="Calibri" w:cs="Calibri"/>
          <w:strike/>
          <w:lang w:eastAsia="nl-NL"/>
        </w:rPr>
      </w:pPr>
      <w:r w:rsidRPr="008C6E05">
        <w:rPr>
          <w:rFonts w:ascii="Calibri" w:eastAsia="Times New Roman" w:hAnsi="Calibri" w:cs="Calibri"/>
          <w:strike/>
          <w:lang w:eastAsia="nl-NL"/>
        </w:rPr>
        <w:t xml:space="preserve">De </w:t>
      </w:r>
      <w:proofErr w:type="spellStart"/>
      <w:r w:rsidRPr="008C6E05">
        <w:rPr>
          <w:rFonts w:ascii="Calibri" w:eastAsia="Times New Roman" w:hAnsi="Calibri" w:cs="Calibri"/>
          <w:strike/>
          <w:lang w:eastAsia="nl-NL"/>
        </w:rPr>
        <w:t>managementstoelage</w:t>
      </w:r>
      <w:proofErr w:type="spellEnd"/>
      <w:r w:rsidRPr="008C6E05">
        <w:rPr>
          <w:rFonts w:ascii="Calibri" w:eastAsia="Times New Roman" w:hAnsi="Calibri" w:cs="Calibri"/>
          <w:strike/>
          <w:lang w:eastAsia="nl-NL"/>
        </w:rPr>
        <w:t xml:space="preserve"> bedraagt </w:t>
      </w:r>
      <w:r w:rsidR="008C6E05" w:rsidRPr="008C6E05">
        <w:rPr>
          <w:rFonts w:ascii="Calibri" w:eastAsia="Times New Roman" w:hAnsi="Calibri" w:cs="Calibri"/>
          <w:strike/>
          <w:lang w:eastAsia="nl-NL"/>
        </w:rPr>
        <w:t>8</w:t>
      </w:r>
      <w:r w:rsidRPr="008C6E05">
        <w:rPr>
          <w:rFonts w:ascii="Calibri" w:eastAsia="Times New Roman" w:hAnsi="Calibri" w:cs="Calibri"/>
          <w:strike/>
          <w:lang w:eastAsia="nl-NL"/>
        </w:rPr>
        <w:t xml:space="preserve">% van het geïndexeerde </w:t>
      </w:r>
      <w:proofErr w:type="spellStart"/>
      <w:r w:rsidRPr="008C6E05">
        <w:rPr>
          <w:rFonts w:ascii="Calibri" w:eastAsia="Times New Roman" w:hAnsi="Calibri" w:cs="Calibri"/>
          <w:strike/>
          <w:lang w:eastAsia="nl-NL"/>
        </w:rPr>
        <w:t>brutojaarsalaris</w:t>
      </w:r>
      <w:proofErr w:type="spellEnd"/>
      <w:r w:rsidRPr="008C6E05">
        <w:rPr>
          <w:rFonts w:ascii="Calibri" w:eastAsia="Times New Roman" w:hAnsi="Calibri" w:cs="Calibri"/>
          <w:strike/>
          <w:lang w:eastAsia="nl-NL"/>
        </w:rPr>
        <w:t>.</w:t>
      </w:r>
    </w:p>
    <w:p w14:paraId="6D7AE7EB" w14:textId="77777777" w:rsidR="00F806CA" w:rsidRPr="00F806CA" w:rsidRDefault="00F806CA" w:rsidP="00F806CA">
      <w:pPr>
        <w:rPr>
          <w:rFonts w:ascii="Calibri" w:eastAsia="Times New Roman" w:hAnsi="Calibri" w:cs="Calibri"/>
          <w:lang w:eastAsia="nl-NL"/>
        </w:rPr>
      </w:pPr>
    </w:p>
    <w:p w14:paraId="3A8EAC85" w14:textId="2546F6A7" w:rsidR="00835790" w:rsidRPr="00835790" w:rsidRDefault="00835790" w:rsidP="00835790">
      <w:pPr>
        <w:rPr>
          <w:color w:val="FF0000"/>
        </w:rPr>
      </w:pPr>
      <w:r w:rsidRPr="00835790">
        <w:rPr>
          <w:color w:val="FF0000"/>
        </w:rPr>
        <w:t xml:space="preserve">De managementtoelage bedraagt tussen de 0 en 6% van het geïndexeerde </w:t>
      </w:r>
      <w:proofErr w:type="spellStart"/>
      <w:r w:rsidRPr="00835790">
        <w:rPr>
          <w:color w:val="FF0000"/>
        </w:rPr>
        <w:t>brutojaarsalaris</w:t>
      </w:r>
      <w:proofErr w:type="spellEnd"/>
      <w:r w:rsidRPr="00835790">
        <w:rPr>
          <w:color w:val="FF0000"/>
        </w:rPr>
        <w:t>.</w:t>
      </w:r>
    </w:p>
    <w:p w14:paraId="0E7D4296" w14:textId="65CAA59C" w:rsidR="00835790" w:rsidRPr="00835790" w:rsidRDefault="00835790" w:rsidP="00835790">
      <w:pPr>
        <w:rPr>
          <w:color w:val="FF0000"/>
        </w:rPr>
      </w:pPr>
      <w:r w:rsidRPr="00835790">
        <w:rPr>
          <w:color w:val="FF0000"/>
        </w:rPr>
        <w:t>Het jaarlijks toe te kennen % is het resultaat van het al dan niet gedeeltelijk</w:t>
      </w:r>
      <w:r w:rsidRPr="008C6E05">
        <w:rPr>
          <w:color w:val="FF0000"/>
        </w:rPr>
        <w:t xml:space="preserve"> of volledig</w:t>
      </w:r>
      <w:r w:rsidRPr="00835790">
        <w:rPr>
          <w:color w:val="FF0000"/>
        </w:rPr>
        <w:t xml:space="preserve"> behalen van elk van de doelstellingen op de hier</w:t>
      </w:r>
      <w:r w:rsidRPr="008C6E05">
        <w:rPr>
          <w:color w:val="FF0000"/>
        </w:rPr>
        <w:t>boven</w:t>
      </w:r>
      <w:r w:rsidRPr="00835790">
        <w:rPr>
          <w:color w:val="FF0000"/>
        </w:rPr>
        <w:t xml:space="preserve"> vermelde niveaus</w:t>
      </w:r>
      <w:r w:rsidRPr="008C6E05">
        <w:rPr>
          <w:color w:val="FF0000"/>
        </w:rPr>
        <w:t>.</w:t>
      </w:r>
    </w:p>
    <w:p w14:paraId="3ECE4B44" w14:textId="77777777" w:rsidR="00835790" w:rsidRDefault="00835790" w:rsidP="00835790"/>
    <w:p w14:paraId="767026EA" w14:textId="6928017F" w:rsidR="00835790" w:rsidRPr="00835790" w:rsidRDefault="00835790" w:rsidP="00835790">
      <w:r w:rsidRPr="00835790">
        <w:t>De managementtoelage wordt éénmaal per jaar uitbetaald in de maand volgend op de maand van goedkeuring van het positief evaluatieverslag van het betrokken personeelslid.</w:t>
      </w:r>
    </w:p>
    <w:p w14:paraId="6DE4673B" w14:textId="77777777" w:rsidR="00835790" w:rsidRDefault="00835790" w:rsidP="00835790"/>
    <w:p w14:paraId="4791E893" w14:textId="34641C74" w:rsidR="00835790" w:rsidRPr="00835790" w:rsidRDefault="00835790" w:rsidP="00835790">
      <w:pPr>
        <w:rPr>
          <w:color w:val="FF0000"/>
        </w:rPr>
      </w:pPr>
      <w:r w:rsidRPr="00835790">
        <w:rPr>
          <w:color w:val="FF0000"/>
        </w:rPr>
        <w:t>De managementtoelage is ook van toepassing voor personeelsleden die een functie waarnemen, conform de regels van de rechtspositieregeling, wanneer uit die functie het lidmaatschap van het managementteam voortvloeit en de waarneming minstens 6 maanden duurt.</w:t>
      </w:r>
    </w:p>
    <w:p w14:paraId="6D564750" w14:textId="77777777" w:rsidR="00835790" w:rsidRPr="008C6E05" w:rsidRDefault="00835790" w:rsidP="00835790">
      <w:pPr>
        <w:rPr>
          <w:color w:val="FF0000"/>
        </w:rPr>
      </w:pPr>
    </w:p>
    <w:p w14:paraId="43943C20" w14:textId="6E5927BC" w:rsidR="00835790" w:rsidRPr="00835790" w:rsidRDefault="00835790" w:rsidP="00835790">
      <w:pPr>
        <w:rPr>
          <w:color w:val="FF0000"/>
        </w:rPr>
      </w:pPr>
      <w:r w:rsidRPr="00835790">
        <w:rPr>
          <w:color w:val="FF0000"/>
        </w:rPr>
        <w:t>Wanneer het bevoegde orgaan tot evaluatie nalaat de doelstellingen vast te leggen, wordt de managementtoelage als verworven beschouwd.</w:t>
      </w:r>
    </w:p>
    <w:p w14:paraId="1049EE5F" w14:textId="7F4A683B" w:rsidR="00835790" w:rsidRDefault="00835790" w:rsidP="00A141A0"/>
    <w:p w14:paraId="648DA8B3" w14:textId="476BE60D" w:rsidR="00835790" w:rsidRDefault="00835790" w:rsidP="00A141A0"/>
    <w:p w14:paraId="2F751D78" w14:textId="77777777" w:rsidR="00500CA2" w:rsidRPr="00500CA2" w:rsidRDefault="00500CA2" w:rsidP="00500CA2">
      <w:pPr>
        <w:pStyle w:val="Lijstalinea"/>
        <w:numPr>
          <w:ilvl w:val="0"/>
          <w:numId w:val="15"/>
        </w:numPr>
        <w:rPr>
          <w:bCs/>
        </w:rPr>
      </w:pPr>
      <w:r w:rsidRPr="00500CA2">
        <w:rPr>
          <w:bCs/>
        </w:rPr>
        <w:t>Uitbreiding versoepeling wervingsprocedure voor knelpuntberoepen buiten de zorg</w:t>
      </w:r>
    </w:p>
    <w:p w14:paraId="1165498E" w14:textId="356CF64B" w:rsidR="00500CA2" w:rsidRDefault="00500CA2" w:rsidP="00500CA2"/>
    <w:p w14:paraId="6AB2D726" w14:textId="77777777" w:rsidR="00500CA2" w:rsidRPr="00500CA2" w:rsidRDefault="00500CA2" w:rsidP="00500CA2">
      <w:pPr>
        <w:rPr>
          <w:rFonts w:ascii="Calibri" w:eastAsia="Times New Roman" w:hAnsi="Calibri" w:cs="Calibri"/>
          <w:b/>
          <w:sz w:val="24"/>
          <w:szCs w:val="24"/>
          <w:lang w:val="nl-NL" w:eastAsia="nl-NL"/>
        </w:rPr>
      </w:pPr>
      <w:r w:rsidRPr="00500CA2">
        <w:rPr>
          <w:rFonts w:ascii="Calibri" w:eastAsia="Times New Roman" w:hAnsi="Calibri" w:cs="Calibri"/>
          <w:b/>
          <w:sz w:val="24"/>
          <w:szCs w:val="24"/>
          <w:lang w:val="nl-NL" w:eastAsia="nl-NL"/>
        </w:rPr>
        <w:t xml:space="preserve">Afdeling 6. Specifieke bepalingen voor de aanwerving van knelpuntberoepen in </w:t>
      </w:r>
      <w:r w:rsidRPr="00500CA2">
        <w:rPr>
          <w:rFonts w:ascii="Calibri" w:eastAsia="Times New Roman" w:hAnsi="Calibri" w:cs="Calibri"/>
          <w:b/>
          <w:color w:val="FF0000"/>
          <w:sz w:val="24"/>
          <w:szCs w:val="24"/>
          <w:lang w:val="nl-NL" w:eastAsia="nl-NL"/>
        </w:rPr>
        <w:t>en buiten</w:t>
      </w:r>
      <w:r w:rsidRPr="00500CA2">
        <w:rPr>
          <w:rFonts w:ascii="Calibri" w:eastAsia="Times New Roman" w:hAnsi="Calibri" w:cs="Calibri"/>
          <w:b/>
          <w:sz w:val="24"/>
          <w:szCs w:val="24"/>
          <w:lang w:val="nl-NL" w:eastAsia="nl-NL"/>
        </w:rPr>
        <w:t xml:space="preserve"> de zorg</w:t>
      </w:r>
    </w:p>
    <w:p w14:paraId="69F4C3A4" w14:textId="77777777" w:rsidR="00500CA2" w:rsidRPr="00500CA2" w:rsidRDefault="00500CA2" w:rsidP="00500CA2">
      <w:pPr>
        <w:autoSpaceDE w:val="0"/>
        <w:autoSpaceDN w:val="0"/>
        <w:adjustRightInd w:val="0"/>
        <w:spacing w:before="120"/>
        <w:rPr>
          <w:rFonts w:ascii="Calibri" w:eastAsia="Calibri" w:hAnsi="Calibri" w:cs="Calibri"/>
        </w:rPr>
      </w:pPr>
      <w:r w:rsidRPr="00500CA2">
        <w:rPr>
          <w:rFonts w:ascii="Calibri" w:eastAsia="Calibri" w:hAnsi="Calibri" w:cs="Calibri"/>
        </w:rPr>
        <w:t xml:space="preserve">Artikel 30. §1. Voor de invulling van vacatures van specifieke zorgfuncties </w:t>
      </w:r>
      <w:r w:rsidRPr="00500CA2">
        <w:rPr>
          <w:rFonts w:ascii="Calibri" w:eastAsia="Calibri" w:hAnsi="Calibri" w:cs="Calibri"/>
          <w:color w:val="FF0000"/>
        </w:rPr>
        <w:t>of moeilijk in te vullen vacatures buiten de zorg</w:t>
      </w:r>
      <w:r w:rsidRPr="00500CA2">
        <w:rPr>
          <w:rFonts w:ascii="Calibri" w:eastAsia="Calibri" w:hAnsi="Calibri" w:cs="Calibri"/>
        </w:rPr>
        <w:t>, die door het vast bureau</w:t>
      </w:r>
      <w:r w:rsidRPr="00500CA2">
        <w:rPr>
          <w:rFonts w:ascii="Calibri" w:eastAsia="Calibri" w:hAnsi="Calibri" w:cs="Calibri"/>
          <w:color w:val="FF0000"/>
        </w:rPr>
        <w:t>/college</w:t>
      </w:r>
      <w:r w:rsidRPr="00500CA2">
        <w:rPr>
          <w:rFonts w:ascii="Calibri" w:eastAsia="Calibri" w:hAnsi="Calibri" w:cs="Calibri"/>
        </w:rPr>
        <w:t xml:space="preserve"> als knelpuntberoep worden beschouwd en op de lijst van knelpuntberoepen van de VDAB voorkomen, kan de aanstellende overheid kiezen voor een afwijkende procedure, zoals verder bepaald in dit artikel.</w:t>
      </w:r>
    </w:p>
    <w:p w14:paraId="6E024790" w14:textId="77777777" w:rsidR="00500CA2" w:rsidRPr="00500CA2" w:rsidRDefault="00500CA2" w:rsidP="00500CA2">
      <w:pPr>
        <w:autoSpaceDE w:val="0"/>
        <w:autoSpaceDN w:val="0"/>
        <w:adjustRightInd w:val="0"/>
        <w:rPr>
          <w:rFonts w:ascii="Calibri" w:eastAsia="Calibri" w:hAnsi="Calibri" w:cs="Calibri"/>
          <w:lang w:val="nl-NL"/>
        </w:rPr>
      </w:pPr>
      <w:r w:rsidRPr="00500CA2">
        <w:rPr>
          <w:rFonts w:ascii="Calibri" w:eastAsia="Calibri" w:hAnsi="Calibri" w:cs="Calibri"/>
          <w:lang w:val="nl-NL"/>
        </w:rPr>
        <w:t>Procedures waarbij wordt afgeweken van de algemene regels voor aanwerving, worden ter kennis gebracht van de vakbonden.</w:t>
      </w:r>
    </w:p>
    <w:p w14:paraId="6880491C" w14:textId="77777777" w:rsidR="00500CA2" w:rsidRPr="00500CA2" w:rsidRDefault="00500CA2" w:rsidP="00500CA2">
      <w:pPr>
        <w:autoSpaceDE w:val="0"/>
        <w:autoSpaceDN w:val="0"/>
        <w:adjustRightInd w:val="0"/>
        <w:rPr>
          <w:rFonts w:ascii="Calibri" w:eastAsia="Calibri" w:hAnsi="Calibri" w:cs="Calibri"/>
        </w:rPr>
      </w:pPr>
    </w:p>
    <w:p w14:paraId="1C81A34C" w14:textId="77777777" w:rsidR="00500CA2" w:rsidRPr="00500CA2" w:rsidRDefault="00500CA2" w:rsidP="00500CA2">
      <w:pPr>
        <w:autoSpaceDE w:val="0"/>
        <w:autoSpaceDN w:val="0"/>
        <w:adjustRightInd w:val="0"/>
        <w:rPr>
          <w:rFonts w:ascii="Calibri" w:eastAsia="Calibri" w:hAnsi="Calibri" w:cs="Calibri"/>
        </w:rPr>
      </w:pPr>
      <w:r w:rsidRPr="00500CA2">
        <w:rPr>
          <w:rFonts w:ascii="Calibri" w:eastAsia="Calibri" w:hAnsi="Calibri" w:cs="Calibri"/>
        </w:rPr>
        <w:t xml:space="preserve">§2. De oproep tot kandidaten wordt, met vermelding van de voorwaarden, permanent bekendgemaakt ten minste via de website van het lokaal bestuur Machelen en de website VDAB, zolang de nood bestaat aan de invulling van het knelpuntberoep </w:t>
      </w:r>
      <w:r w:rsidRPr="00500CA2">
        <w:rPr>
          <w:rFonts w:ascii="Calibri" w:eastAsia="Calibri" w:hAnsi="Calibri" w:cs="Calibri"/>
          <w:strike/>
        </w:rPr>
        <w:t>specifieke zorgfuncties</w:t>
      </w:r>
      <w:r w:rsidRPr="00500CA2">
        <w:rPr>
          <w:rFonts w:ascii="Calibri" w:eastAsia="Calibri" w:hAnsi="Calibri" w:cs="Calibri"/>
        </w:rPr>
        <w:t xml:space="preserve">. </w:t>
      </w:r>
    </w:p>
    <w:p w14:paraId="34625235" w14:textId="77777777" w:rsidR="00500CA2" w:rsidRPr="00500CA2" w:rsidRDefault="00500CA2" w:rsidP="00500CA2">
      <w:pPr>
        <w:autoSpaceDE w:val="0"/>
        <w:autoSpaceDN w:val="0"/>
        <w:adjustRightInd w:val="0"/>
        <w:rPr>
          <w:rFonts w:ascii="Calibri" w:eastAsia="Calibri" w:hAnsi="Calibri" w:cs="Calibri"/>
          <w:color w:val="FF0000"/>
        </w:rPr>
      </w:pPr>
      <w:r w:rsidRPr="00500CA2">
        <w:rPr>
          <w:rFonts w:ascii="Calibri" w:eastAsia="Calibri" w:hAnsi="Calibri" w:cs="Calibri"/>
          <w:bCs/>
          <w:color w:val="FF0000"/>
        </w:rPr>
        <w:t>Knelpuntberoepen buiten de zorg kunnen pas volgens deze afwijkende procedure vacant verklaard worden na minimaal 2 externe wervingsprocedures die geen (geschikte) kandidaten hebben geleverd.</w:t>
      </w:r>
    </w:p>
    <w:p w14:paraId="3AF88C8D" w14:textId="77777777" w:rsidR="00500CA2" w:rsidRPr="00500CA2" w:rsidRDefault="00500CA2" w:rsidP="00500CA2">
      <w:pPr>
        <w:autoSpaceDE w:val="0"/>
        <w:autoSpaceDN w:val="0"/>
        <w:adjustRightInd w:val="0"/>
        <w:rPr>
          <w:rFonts w:ascii="Calibri" w:eastAsia="Calibri" w:hAnsi="Calibri" w:cs="Calibri"/>
        </w:rPr>
      </w:pPr>
    </w:p>
    <w:p w14:paraId="6C34DA22" w14:textId="77777777" w:rsidR="00500CA2" w:rsidRPr="00500CA2" w:rsidRDefault="00500CA2" w:rsidP="00500CA2">
      <w:pPr>
        <w:autoSpaceDE w:val="0"/>
        <w:autoSpaceDN w:val="0"/>
        <w:adjustRightInd w:val="0"/>
        <w:rPr>
          <w:rFonts w:ascii="Calibri" w:eastAsia="Calibri" w:hAnsi="Calibri" w:cs="Calibri"/>
        </w:rPr>
      </w:pPr>
      <w:r w:rsidRPr="00500CA2">
        <w:rPr>
          <w:rFonts w:ascii="Calibri" w:eastAsia="Calibri" w:hAnsi="Calibri" w:cs="Calibri"/>
        </w:rPr>
        <w:t xml:space="preserve">§3. Zodra een of meerdere kandidaten zich aanmelden, wordt overgegaan tot een selectieprocedure, volgens volgende bepalingen: </w:t>
      </w:r>
    </w:p>
    <w:p w14:paraId="42A12D2F" w14:textId="77777777" w:rsidR="00500CA2" w:rsidRPr="00500CA2" w:rsidRDefault="00500CA2" w:rsidP="00500CA2">
      <w:pPr>
        <w:numPr>
          <w:ilvl w:val="0"/>
          <w:numId w:val="23"/>
        </w:numPr>
        <w:autoSpaceDE w:val="0"/>
        <w:autoSpaceDN w:val="0"/>
        <w:adjustRightInd w:val="0"/>
        <w:spacing w:before="80"/>
        <w:ind w:left="357" w:hanging="357"/>
        <w:rPr>
          <w:rFonts w:ascii="Calibri" w:eastAsia="Calibri" w:hAnsi="Calibri" w:cs="Calibri"/>
        </w:rPr>
      </w:pPr>
      <w:r w:rsidRPr="00500CA2">
        <w:rPr>
          <w:rFonts w:ascii="Calibri" w:eastAsia="Calibri" w:hAnsi="Calibri" w:cs="Calibri"/>
        </w:rPr>
        <w:t xml:space="preserve">De selectie bestaat </w:t>
      </w:r>
      <w:r w:rsidRPr="00500CA2">
        <w:rPr>
          <w:rFonts w:ascii="Calibri" w:eastAsia="Calibri" w:hAnsi="Calibri" w:cs="Calibri"/>
          <w:lang w:val="nl-NL"/>
        </w:rPr>
        <w:t>uit:</w:t>
      </w:r>
    </w:p>
    <w:p w14:paraId="3C4F2E07" w14:textId="163D3674" w:rsidR="00500CA2" w:rsidRPr="00D45752" w:rsidRDefault="00500CA2" w:rsidP="00500CA2">
      <w:pPr>
        <w:numPr>
          <w:ilvl w:val="0"/>
          <w:numId w:val="24"/>
        </w:numPr>
        <w:contextualSpacing/>
        <w:rPr>
          <w:rFonts w:ascii="Calibri" w:eastAsia="Times New Roman" w:hAnsi="Calibri" w:cs="Calibri"/>
          <w:bCs/>
          <w:color w:val="FF0000"/>
          <w:lang w:eastAsia="nl-NL"/>
        </w:rPr>
      </w:pPr>
      <w:r w:rsidRPr="00500CA2">
        <w:rPr>
          <w:rFonts w:ascii="Calibri" w:eastAsia="Times New Roman" w:hAnsi="Calibri" w:cs="Calibri"/>
          <w:bCs/>
          <w:color w:val="FF0000"/>
          <w:lang w:eastAsia="nl-NL"/>
        </w:rPr>
        <w:t>voor functies van of overeenstemmend met niveau E-D-C (niet-leidinggevend):</w:t>
      </w:r>
      <w:r w:rsidRPr="00500CA2">
        <w:rPr>
          <w:rFonts w:ascii="Calibri" w:eastAsia="Times New Roman" w:hAnsi="Calibri" w:cs="Calibri"/>
          <w:bCs/>
          <w:lang w:eastAsia="nl-NL"/>
        </w:rPr>
        <w:t xml:space="preserve"> </w:t>
      </w:r>
      <w:r w:rsidRPr="00500CA2">
        <w:rPr>
          <w:rFonts w:ascii="Calibri" w:eastAsia="Times New Roman" w:hAnsi="Calibri" w:cs="Calibri"/>
          <w:bCs/>
          <w:lang w:val="nl-NL" w:eastAsia="nl-NL"/>
        </w:rPr>
        <w:t xml:space="preserve">minimaal een gestructureerd en competentiegericht interview. </w:t>
      </w:r>
      <w:r w:rsidRPr="00500CA2">
        <w:rPr>
          <w:rFonts w:ascii="Calibri" w:eastAsia="Times New Roman" w:hAnsi="Calibri" w:cs="Calibri"/>
          <w:bCs/>
          <w:lang w:eastAsia="nl-NL"/>
        </w:rPr>
        <w:t xml:space="preserve">In het interview worden de vooropgestelde </w:t>
      </w:r>
      <w:r w:rsidRPr="00500CA2">
        <w:rPr>
          <w:rFonts w:ascii="Calibri" w:eastAsia="Times New Roman" w:hAnsi="Calibri" w:cs="Calibri"/>
          <w:bCs/>
          <w:lang w:eastAsia="nl-NL"/>
        </w:rPr>
        <w:lastRenderedPageBreak/>
        <w:t>competenties op een gestructureerde en gedragsgerichte manier bevraagd. Er wordt ook uitgebreid stilgestaan bij de ervaring, de motivatie en ambities van de kandidaten.</w:t>
      </w:r>
      <w:r w:rsidRPr="00500CA2">
        <w:rPr>
          <w:rFonts w:ascii="Calibri" w:eastAsia="Times New Roman" w:hAnsi="Calibri" w:cs="Calibri"/>
          <w:bCs/>
          <w:lang w:val="nl-NL" w:eastAsia="nl-NL"/>
        </w:rPr>
        <w:t xml:space="preserve"> </w:t>
      </w:r>
      <w:r w:rsidR="00270A25" w:rsidRPr="00270A25">
        <w:rPr>
          <w:rFonts w:ascii="Calibri" w:eastAsia="Times New Roman" w:hAnsi="Calibri" w:cs="Calibri"/>
          <w:bCs/>
          <w:color w:val="FF0000"/>
          <w:lang w:val="nl-NL" w:eastAsia="nl-NL"/>
        </w:rPr>
        <w:t>N</w:t>
      </w:r>
      <w:r w:rsidRPr="00500CA2">
        <w:rPr>
          <w:rFonts w:ascii="Calibri" w:eastAsia="Times New Roman" w:hAnsi="Calibri" w:cs="Calibri"/>
          <w:bCs/>
          <w:color w:val="FF0000"/>
          <w:lang w:val="nl-NL" w:eastAsia="nl-NL"/>
        </w:rPr>
        <w:t xml:space="preserve">aargelang de functie </w:t>
      </w:r>
      <w:r w:rsidR="00270A25">
        <w:rPr>
          <w:rFonts w:ascii="Calibri" w:eastAsia="Times New Roman" w:hAnsi="Calibri" w:cs="Calibri"/>
          <w:bCs/>
          <w:color w:val="FF0000"/>
          <w:lang w:val="nl-NL" w:eastAsia="nl-NL"/>
        </w:rPr>
        <w:t xml:space="preserve">zal dit, omwille van nodige technische/medische/juridische kennis, </w:t>
      </w:r>
      <w:r w:rsidRPr="00500CA2">
        <w:rPr>
          <w:rFonts w:ascii="Calibri" w:eastAsia="Times New Roman" w:hAnsi="Calibri" w:cs="Calibri"/>
          <w:bCs/>
          <w:color w:val="FF0000"/>
          <w:lang w:val="nl-NL" w:eastAsia="nl-NL"/>
        </w:rPr>
        <w:t>aangevuld worden met een andere passende selectietechniek;</w:t>
      </w:r>
    </w:p>
    <w:p w14:paraId="44A5A719" w14:textId="5176EAA3" w:rsidR="00500CA2" w:rsidRPr="00500CA2" w:rsidRDefault="00500CA2" w:rsidP="00500CA2">
      <w:pPr>
        <w:numPr>
          <w:ilvl w:val="0"/>
          <w:numId w:val="24"/>
        </w:numPr>
        <w:contextualSpacing/>
        <w:rPr>
          <w:rFonts w:ascii="Calibri" w:eastAsia="Times New Roman" w:hAnsi="Calibri" w:cs="Calibri"/>
          <w:bCs/>
          <w:color w:val="FF0000"/>
          <w:lang w:eastAsia="nl-NL"/>
        </w:rPr>
      </w:pPr>
      <w:r w:rsidRPr="00500CA2">
        <w:rPr>
          <w:rFonts w:ascii="Calibri" w:eastAsia="Times New Roman" w:hAnsi="Calibri" w:cs="Calibri"/>
          <w:bCs/>
          <w:color w:val="FF0000"/>
          <w:lang w:val="nl-NL" w:eastAsia="nl-NL"/>
        </w:rPr>
        <w:t xml:space="preserve">voor niet leidinggevende functies niveau </w:t>
      </w:r>
      <w:r w:rsidR="00270A25">
        <w:rPr>
          <w:rFonts w:ascii="Calibri" w:eastAsia="Times New Roman" w:hAnsi="Calibri" w:cs="Calibri"/>
          <w:bCs/>
          <w:color w:val="FF0000"/>
          <w:lang w:val="nl-NL" w:eastAsia="nl-NL"/>
        </w:rPr>
        <w:t xml:space="preserve">B en </w:t>
      </w:r>
      <w:r w:rsidRPr="00500CA2">
        <w:rPr>
          <w:rFonts w:ascii="Calibri" w:eastAsia="Times New Roman" w:hAnsi="Calibri" w:cs="Calibri"/>
          <w:bCs/>
          <w:color w:val="FF0000"/>
          <w:lang w:val="nl-NL" w:eastAsia="nl-NL"/>
        </w:rPr>
        <w:t>A: minimaal 2 passende selectietechnieken, waaronder bovenvermeld interview;</w:t>
      </w:r>
    </w:p>
    <w:p w14:paraId="22083AC8" w14:textId="77777777" w:rsidR="00500CA2" w:rsidRPr="00500CA2" w:rsidRDefault="00500CA2" w:rsidP="00500CA2">
      <w:pPr>
        <w:numPr>
          <w:ilvl w:val="0"/>
          <w:numId w:val="24"/>
        </w:numPr>
        <w:contextualSpacing/>
        <w:rPr>
          <w:rFonts w:ascii="Calibri" w:eastAsia="Times New Roman" w:hAnsi="Calibri" w:cs="Calibri"/>
          <w:bCs/>
          <w:color w:val="FF0000"/>
          <w:lang w:eastAsia="nl-NL"/>
        </w:rPr>
      </w:pPr>
      <w:r w:rsidRPr="00500CA2">
        <w:rPr>
          <w:rFonts w:ascii="Calibri" w:eastAsia="Times New Roman" w:hAnsi="Calibri" w:cs="Calibri"/>
          <w:bCs/>
          <w:color w:val="FF0000"/>
          <w:lang w:eastAsia="nl-NL"/>
        </w:rPr>
        <w:t>voor alle leidinggevende functies: minimaal 2 passende selectietechnieken, waaronder bovenvermeld interview, en verplicht assessment op niveau en aard van de functie.</w:t>
      </w:r>
    </w:p>
    <w:p w14:paraId="30C3D62F" w14:textId="77777777" w:rsidR="00500CA2" w:rsidRPr="00500CA2" w:rsidRDefault="00500CA2" w:rsidP="00500CA2">
      <w:pPr>
        <w:numPr>
          <w:ilvl w:val="0"/>
          <w:numId w:val="23"/>
        </w:numPr>
        <w:autoSpaceDE w:val="0"/>
        <w:autoSpaceDN w:val="0"/>
        <w:adjustRightInd w:val="0"/>
        <w:spacing w:before="80"/>
        <w:ind w:left="357" w:hanging="357"/>
        <w:rPr>
          <w:rFonts w:ascii="Calibri" w:eastAsia="Calibri" w:hAnsi="Calibri" w:cs="Calibri"/>
        </w:rPr>
      </w:pPr>
      <w:r w:rsidRPr="00500CA2">
        <w:rPr>
          <w:rFonts w:ascii="Calibri" w:eastAsia="Calibri" w:hAnsi="Calibri" w:cs="Calibri"/>
        </w:rPr>
        <w:t>De selectie gebeurt door een selectiecommissie van ten minste 2 deskundigen, die zowel intern als extern aan het bestuur kunnen zijn.</w:t>
      </w:r>
    </w:p>
    <w:p w14:paraId="63FCA682" w14:textId="77777777" w:rsidR="00500CA2" w:rsidRPr="00500CA2" w:rsidRDefault="00500CA2" w:rsidP="00500CA2">
      <w:pPr>
        <w:numPr>
          <w:ilvl w:val="0"/>
          <w:numId w:val="23"/>
        </w:numPr>
        <w:autoSpaceDE w:val="0"/>
        <w:autoSpaceDN w:val="0"/>
        <w:adjustRightInd w:val="0"/>
        <w:spacing w:before="80"/>
        <w:ind w:left="357" w:hanging="357"/>
        <w:rPr>
          <w:rFonts w:ascii="Calibri" w:eastAsia="Calibri" w:hAnsi="Calibri" w:cs="Calibri"/>
        </w:rPr>
      </w:pPr>
      <w:r w:rsidRPr="00500CA2">
        <w:rPr>
          <w:rFonts w:ascii="Calibri" w:eastAsia="Calibri" w:hAnsi="Calibri" w:cs="Calibri"/>
        </w:rPr>
        <w:t xml:space="preserve">De selectiecommissie maakt een verslag op met betrekking tot de geschiktheid of ongeschiktheid van elke kandidaat. </w:t>
      </w:r>
    </w:p>
    <w:p w14:paraId="6E8CB678" w14:textId="77777777" w:rsidR="00500CA2" w:rsidRPr="00500CA2" w:rsidRDefault="00500CA2" w:rsidP="00500CA2">
      <w:pPr>
        <w:numPr>
          <w:ilvl w:val="0"/>
          <w:numId w:val="23"/>
        </w:numPr>
        <w:autoSpaceDE w:val="0"/>
        <w:autoSpaceDN w:val="0"/>
        <w:adjustRightInd w:val="0"/>
        <w:spacing w:before="80"/>
        <w:ind w:left="357" w:hanging="357"/>
        <w:rPr>
          <w:rFonts w:ascii="Calibri" w:eastAsia="Calibri" w:hAnsi="Calibri" w:cs="Calibri"/>
        </w:rPr>
      </w:pPr>
      <w:r w:rsidRPr="00500CA2">
        <w:rPr>
          <w:rFonts w:ascii="Calibri" w:eastAsia="Calibri" w:hAnsi="Calibri" w:cs="Calibri"/>
        </w:rPr>
        <w:t xml:space="preserve">De kandidaten worden op de hoogte gebracht van het resultaat van de selectie. Aan de geschikt bevonden kandidaten wordt gevraagd om de bewijsstukken dat ze aan alle voorwaarden voldoen, te bezorgen binnen een door het vast bureau bepaalde termijn. </w:t>
      </w:r>
    </w:p>
    <w:p w14:paraId="2741135B" w14:textId="77777777" w:rsidR="00500CA2" w:rsidRPr="00500CA2" w:rsidRDefault="00500CA2" w:rsidP="00500CA2">
      <w:pPr>
        <w:numPr>
          <w:ilvl w:val="0"/>
          <w:numId w:val="23"/>
        </w:numPr>
        <w:spacing w:before="80"/>
        <w:ind w:left="357" w:hanging="357"/>
        <w:rPr>
          <w:rFonts w:ascii="Calibri" w:eastAsia="Calibri" w:hAnsi="Calibri" w:cs="Times New Roman"/>
        </w:rPr>
      </w:pPr>
      <w:r w:rsidRPr="00500CA2">
        <w:rPr>
          <w:rFonts w:ascii="Calibri" w:eastAsia="Calibri" w:hAnsi="Calibri" w:cs="Times New Roman"/>
        </w:rPr>
        <w:t>De aanstellende overheid kiest een kandidaat uit de geschikt bevonden kandidaten die de gevraagde bewijsstukken bezorgd hebben, op basis van de resultaten van de selectie en op basis van de periode binnen dewelke de kandidaten de functie kunnen opnemen.</w:t>
      </w:r>
    </w:p>
    <w:p w14:paraId="069043FB" w14:textId="77777777" w:rsidR="00500CA2" w:rsidRPr="00500CA2" w:rsidRDefault="00500CA2" w:rsidP="00500CA2">
      <w:pPr>
        <w:rPr>
          <w:rFonts w:ascii="Calibri" w:eastAsia="Times New Roman" w:hAnsi="Calibri" w:cs="Calibri"/>
          <w:lang w:val="nl-NL" w:eastAsia="nl-NL"/>
        </w:rPr>
      </w:pPr>
    </w:p>
    <w:p w14:paraId="678CB751" w14:textId="77777777" w:rsidR="00500CA2" w:rsidRPr="00500CA2" w:rsidRDefault="00500CA2" w:rsidP="00500CA2">
      <w:pPr>
        <w:rPr>
          <w:rFonts w:ascii="Calibri" w:eastAsia="Times New Roman" w:hAnsi="Calibri" w:cs="Calibri"/>
          <w:lang w:val="nl-NL" w:eastAsia="nl-NL"/>
        </w:rPr>
      </w:pPr>
      <w:r w:rsidRPr="00500CA2">
        <w:rPr>
          <w:rFonts w:ascii="Calibri" w:eastAsia="Times New Roman" w:hAnsi="Calibri" w:cs="Calibri"/>
          <w:lang w:val="nl-NL" w:eastAsia="nl-NL"/>
        </w:rPr>
        <w:t>Deze aanwervings- en selectieprocedure is een volwaardige procedure, conform Afdeling 3. De selectieprocedure, die daardoor rechten geeft op bevordering en interne mobiliteit.</w:t>
      </w:r>
    </w:p>
    <w:p w14:paraId="1C61950A" w14:textId="77777777" w:rsidR="00500CA2" w:rsidRPr="00500CA2" w:rsidRDefault="00500CA2" w:rsidP="00500CA2">
      <w:pPr>
        <w:rPr>
          <w:kern w:val="2"/>
          <w14:ligatures w14:val="standardContextual"/>
        </w:rPr>
      </w:pPr>
    </w:p>
    <w:sectPr w:rsidR="00500CA2" w:rsidRPr="00500CA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F770F"/>
    <w:multiLevelType w:val="hybridMultilevel"/>
    <w:tmpl w:val="F05489FA"/>
    <w:lvl w:ilvl="0" w:tplc="67B2AD38">
      <w:start w:val="1"/>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F335754"/>
    <w:multiLevelType w:val="hybridMultilevel"/>
    <w:tmpl w:val="138E9068"/>
    <w:lvl w:ilvl="0" w:tplc="FCE8FC9E">
      <w:numFmt w:val="bullet"/>
      <w:lvlText w:val="-"/>
      <w:lvlJc w:val="left"/>
      <w:pPr>
        <w:tabs>
          <w:tab w:val="num" w:pos="720"/>
        </w:tabs>
        <w:ind w:left="720" w:hanging="360"/>
      </w:pPr>
      <w:rPr>
        <w:rFonts w:ascii="Calibri" w:eastAsia="Times New Roman" w:hAnsi="Calibri" w:cs="Times New Roman" w:hint="default"/>
      </w:rPr>
    </w:lvl>
    <w:lvl w:ilvl="1" w:tplc="04130003" w:tentative="1">
      <w:start w:val="1"/>
      <w:numFmt w:val="bullet"/>
      <w:lvlText w:val="o"/>
      <w:lvlJc w:val="left"/>
      <w:pPr>
        <w:tabs>
          <w:tab w:val="num" w:pos="1800"/>
        </w:tabs>
        <w:ind w:left="1800" w:hanging="360"/>
      </w:pPr>
      <w:rPr>
        <w:rFonts w:ascii="Courier New" w:hAnsi="Courier New" w:cs="Courier New" w:hint="default"/>
      </w:rPr>
    </w:lvl>
    <w:lvl w:ilvl="2" w:tplc="04130005" w:tentative="1">
      <w:start w:val="1"/>
      <w:numFmt w:val="bullet"/>
      <w:lvlText w:val=""/>
      <w:lvlJc w:val="left"/>
      <w:pPr>
        <w:tabs>
          <w:tab w:val="num" w:pos="2520"/>
        </w:tabs>
        <w:ind w:left="2520" w:hanging="360"/>
      </w:pPr>
      <w:rPr>
        <w:rFonts w:ascii="Wingdings" w:hAnsi="Wingdings" w:hint="default"/>
      </w:rPr>
    </w:lvl>
    <w:lvl w:ilvl="3" w:tplc="04130001" w:tentative="1">
      <w:start w:val="1"/>
      <w:numFmt w:val="bullet"/>
      <w:lvlText w:val=""/>
      <w:lvlJc w:val="left"/>
      <w:pPr>
        <w:tabs>
          <w:tab w:val="num" w:pos="3240"/>
        </w:tabs>
        <w:ind w:left="3240" w:hanging="360"/>
      </w:pPr>
      <w:rPr>
        <w:rFonts w:ascii="Symbol" w:hAnsi="Symbol" w:hint="default"/>
      </w:rPr>
    </w:lvl>
    <w:lvl w:ilvl="4" w:tplc="04130003" w:tentative="1">
      <w:start w:val="1"/>
      <w:numFmt w:val="bullet"/>
      <w:lvlText w:val="o"/>
      <w:lvlJc w:val="left"/>
      <w:pPr>
        <w:tabs>
          <w:tab w:val="num" w:pos="3960"/>
        </w:tabs>
        <w:ind w:left="3960" w:hanging="360"/>
      </w:pPr>
      <w:rPr>
        <w:rFonts w:ascii="Courier New" w:hAnsi="Courier New" w:cs="Courier New" w:hint="default"/>
      </w:rPr>
    </w:lvl>
    <w:lvl w:ilvl="5" w:tplc="04130005" w:tentative="1">
      <w:start w:val="1"/>
      <w:numFmt w:val="bullet"/>
      <w:lvlText w:val=""/>
      <w:lvlJc w:val="left"/>
      <w:pPr>
        <w:tabs>
          <w:tab w:val="num" w:pos="4680"/>
        </w:tabs>
        <w:ind w:left="4680" w:hanging="360"/>
      </w:pPr>
      <w:rPr>
        <w:rFonts w:ascii="Wingdings" w:hAnsi="Wingdings" w:hint="default"/>
      </w:rPr>
    </w:lvl>
    <w:lvl w:ilvl="6" w:tplc="04130001" w:tentative="1">
      <w:start w:val="1"/>
      <w:numFmt w:val="bullet"/>
      <w:lvlText w:val=""/>
      <w:lvlJc w:val="left"/>
      <w:pPr>
        <w:tabs>
          <w:tab w:val="num" w:pos="5400"/>
        </w:tabs>
        <w:ind w:left="5400" w:hanging="360"/>
      </w:pPr>
      <w:rPr>
        <w:rFonts w:ascii="Symbol" w:hAnsi="Symbol" w:hint="default"/>
      </w:rPr>
    </w:lvl>
    <w:lvl w:ilvl="7" w:tplc="04130003" w:tentative="1">
      <w:start w:val="1"/>
      <w:numFmt w:val="bullet"/>
      <w:lvlText w:val="o"/>
      <w:lvlJc w:val="left"/>
      <w:pPr>
        <w:tabs>
          <w:tab w:val="num" w:pos="6120"/>
        </w:tabs>
        <w:ind w:left="6120" w:hanging="360"/>
      </w:pPr>
      <w:rPr>
        <w:rFonts w:ascii="Courier New" w:hAnsi="Courier New" w:cs="Courier New" w:hint="default"/>
      </w:rPr>
    </w:lvl>
    <w:lvl w:ilvl="8" w:tplc="0413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11AE63D8"/>
    <w:multiLevelType w:val="hybridMultilevel"/>
    <w:tmpl w:val="C8EEF366"/>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264B5241"/>
    <w:multiLevelType w:val="hybridMultilevel"/>
    <w:tmpl w:val="C0786BDA"/>
    <w:lvl w:ilvl="0" w:tplc="FCE8FC9E">
      <w:numFmt w:val="bullet"/>
      <w:lvlText w:val="-"/>
      <w:lvlJc w:val="left"/>
      <w:pPr>
        <w:tabs>
          <w:tab w:val="num" w:pos="720"/>
        </w:tabs>
        <w:ind w:left="720" w:hanging="360"/>
      </w:pPr>
      <w:rPr>
        <w:rFonts w:ascii="Calibri" w:eastAsia="Times New Roman" w:hAnsi="Calibri" w:cs="Times New Roman" w:hint="default"/>
      </w:rPr>
    </w:lvl>
    <w:lvl w:ilvl="1" w:tplc="623AB87C">
      <w:start w:val="1"/>
      <w:numFmt w:val="decimal"/>
      <w:lvlText w:val="%2°"/>
      <w:lvlJc w:val="left"/>
      <w:pPr>
        <w:tabs>
          <w:tab w:val="num" w:pos="1800"/>
        </w:tabs>
        <w:ind w:left="1800" w:hanging="360"/>
      </w:pPr>
      <w:rPr>
        <w:rFonts w:hint="default"/>
      </w:rPr>
    </w:lvl>
    <w:lvl w:ilvl="2" w:tplc="04130005" w:tentative="1">
      <w:start w:val="1"/>
      <w:numFmt w:val="bullet"/>
      <w:lvlText w:val=""/>
      <w:lvlJc w:val="left"/>
      <w:pPr>
        <w:tabs>
          <w:tab w:val="num" w:pos="2520"/>
        </w:tabs>
        <w:ind w:left="2520" w:hanging="360"/>
      </w:pPr>
      <w:rPr>
        <w:rFonts w:ascii="Wingdings" w:hAnsi="Wingdings" w:hint="default"/>
      </w:rPr>
    </w:lvl>
    <w:lvl w:ilvl="3" w:tplc="04130001" w:tentative="1">
      <w:start w:val="1"/>
      <w:numFmt w:val="bullet"/>
      <w:lvlText w:val=""/>
      <w:lvlJc w:val="left"/>
      <w:pPr>
        <w:tabs>
          <w:tab w:val="num" w:pos="3240"/>
        </w:tabs>
        <w:ind w:left="3240" w:hanging="360"/>
      </w:pPr>
      <w:rPr>
        <w:rFonts w:ascii="Symbol" w:hAnsi="Symbol" w:hint="default"/>
      </w:rPr>
    </w:lvl>
    <w:lvl w:ilvl="4" w:tplc="04130003" w:tentative="1">
      <w:start w:val="1"/>
      <w:numFmt w:val="bullet"/>
      <w:lvlText w:val="o"/>
      <w:lvlJc w:val="left"/>
      <w:pPr>
        <w:tabs>
          <w:tab w:val="num" w:pos="3960"/>
        </w:tabs>
        <w:ind w:left="3960" w:hanging="360"/>
      </w:pPr>
      <w:rPr>
        <w:rFonts w:ascii="Courier New" w:hAnsi="Courier New" w:cs="Courier New" w:hint="default"/>
      </w:rPr>
    </w:lvl>
    <w:lvl w:ilvl="5" w:tplc="04130005" w:tentative="1">
      <w:start w:val="1"/>
      <w:numFmt w:val="bullet"/>
      <w:lvlText w:val=""/>
      <w:lvlJc w:val="left"/>
      <w:pPr>
        <w:tabs>
          <w:tab w:val="num" w:pos="4680"/>
        </w:tabs>
        <w:ind w:left="4680" w:hanging="360"/>
      </w:pPr>
      <w:rPr>
        <w:rFonts w:ascii="Wingdings" w:hAnsi="Wingdings" w:hint="default"/>
      </w:rPr>
    </w:lvl>
    <w:lvl w:ilvl="6" w:tplc="04130001" w:tentative="1">
      <w:start w:val="1"/>
      <w:numFmt w:val="bullet"/>
      <w:lvlText w:val=""/>
      <w:lvlJc w:val="left"/>
      <w:pPr>
        <w:tabs>
          <w:tab w:val="num" w:pos="5400"/>
        </w:tabs>
        <w:ind w:left="5400" w:hanging="360"/>
      </w:pPr>
      <w:rPr>
        <w:rFonts w:ascii="Symbol" w:hAnsi="Symbol" w:hint="default"/>
      </w:rPr>
    </w:lvl>
    <w:lvl w:ilvl="7" w:tplc="04130003" w:tentative="1">
      <w:start w:val="1"/>
      <w:numFmt w:val="bullet"/>
      <w:lvlText w:val="o"/>
      <w:lvlJc w:val="left"/>
      <w:pPr>
        <w:tabs>
          <w:tab w:val="num" w:pos="6120"/>
        </w:tabs>
        <w:ind w:left="6120" w:hanging="360"/>
      </w:pPr>
      <w:rPr>
        <w:rFonts w:ascii="Courier New" w:hAnsi="Courier New" w:cs="Courier New" w:hint="default"/>
      </w:rPr>
    </w:lvl>
    <w:lvl w:ilvl="8" w:tplc="0413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3CF07FBC"/>
    <w:multiLevelType w:val="hybridMultilevel"/>
    <w:tmpl w:val="856E3DBA"/>
    <w:lvl w:ilvl="0" w:tplc="623AB87C">
      <w:start w:val="1"/>
      <w:numFmt w:val="decimal"/>
      <w:lvlText w:val="%1°"/>
      <w:lvlJc w:val="left"/>
      <w:pPr>
        <w:tabs>
          <w:tab w:val="num" w:pos="360"/>
        </w:tabs>
        <w:ind w:left="360" w:hanging="360"/>
      </w:pPr>
      <w:rPr>
        <w:rFonts w:hint="default"/>
      </w:rPr>
    </w:lvl>
    <w:lvl w:ilvl="1" w:tplc="618A77C2">
      <w:start w:val="1"/>
      <w:numFmt w:val="bullet"/>
      <w:lvlText w:val=""/>
      <w:lvlJc w:val="left"/>
      <w:pPr>
        <w:tabs>
          <w:tab w:val="num" w:pos="1440"/>
        </w:tabs>
        <w:ind w:left="1440" w:hanging="360"/>
      </w:pPr>
      <w:rPr>
        <w:rFonts w:ascii="Symbol" w:hAnsi="Symbol" w:cs="Times New Roman"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 w15:restartNumberingAfterBreak="0">
    <w:nsid w:val="440946FB"/>
    <w:multiLevelType w:val="hybridMultilevel"/>
    <w:tmpl w:val="8FF423CC"/>
    <w:lvl w:ilvl="0" w:tplc="0813000D">
      <w:start w:val="1"/>
      <w:numFmt w:val="bullet"/>
      <w:lvlText w:val=""/>
      <w:lvlJc w:val="left"/>
      <w:pPr>
        <w:ind w:left="1440" w:hanging="360"/>
      </w:pPr>
      <w:rPr>
        <w:rFonts w:ascii="Wingdings" w:hAnsi="Wingdings"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6" w15:restartNumberingAfterBreak="0">
    <w:nsid w:val="485E07A8"/>
    <w:multiLevelType w:val="hybridMultilevel"/>
    <w:tmpl w:val="E9EA7CB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4AB13FE3"/>
    <w:multiLevelType w:val="hybridMultilevel"/>
    <w:tmpl w:val="56D0F7C8"/>
    <w:lvl w:ilvl="0" w:tplc="FCE8FC9E">
      <w:numFmt w:val="bullet"/>
      <w:lvlText w:val="-"/>
      <w:lvlJc w:val="left"/>
      <w:pPr>
        <w:ind w:left="720" w:hanging="360"/>
      </w:pPr>
      <w:rPr>
        <w:rFonts w:ascii="Calibri" w:eastAsia="Times New Roman"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4F9E2459"/>
    <w:multiLevelType w:val="hybridMultilevel"/>
    <w:tmpl w:val="324E42D4"/>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50837596"/>
    <w:multiLevelType w:val="hybridMultilevel"/>
    <w:tmpl w:val="3184F78E"/>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0" w15:restartNumberingAfterBreak="0">
    <w:nsid w:val="50CE3716"/>
    <w:multiLevelType w:val="hybridMultilevel"/>
    <w:tmpl w:val="CFC680BA"/>
    <w:lvl w:ilvl="0" w:tplc="B56C6C14">
      <w:start w:val="1"/>
      <w:numFmt w:val="bullet"/>
      <w:lvlText w:val="-"/>
      <w:lvlJc w:val="left"/>
      <w:pPr>
        <w:ind w:left="360" w:hanging="360"/>
      </w:pPr>
      <w:rPr>
        <w:rFonts w:ascii="Calibri" w:eastAsiaTheme="minorHAnsi" w:hAnsi="Calibri" w:cs="Calibr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1" w15:restartNumberingAfterBreak="0">
    <w:nsid w:val="52A0068B"/>
    <w:multiLevelType w:val="hybridMultilevel"/>
    <w:tmpl w:val="3828DA56"/>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2" w15:restartNumberingAfterBreak="0">
    <w:nsid w:val="55B30DBF"/>
    <w:multiLevelType w:val="hybridMultilevel"/>
    <w:tmpl w:val="38322A3C"/>
    <w:lvl w:ilvl="0" w:tplc="3BD49CAA">
      <w:start w:val="1"/>
      <w:numFmt w:val="decimal"/>
      <w:lvlText w:val="%1°"/>
      <w:lvlJc w:val="left"/>
      <w:pPr>
        <w:ind w:left="36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57010489"/>
    <w:multiLevelType w:val="hybridMultilevel"/>
    <w:tmpl w:val="72FEF1F2"/>
    <w:lvl w:ilvl="0" w:tplc="E4286B82">
      <w:start w:val="1"/>
      <w:numFmt w:val="bullet"/>
      <w:lvlText w:val="-"/>
      <w:lvlJc w:val="left"/>
      <w:pPr>
        <w:ind w:left="1068" w:hanging="360"/>
      </w:pPr>
      <w:rPr>
        <w:rFonts w:ascii="Arial" w:hAnsi="Aria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14" w15:restartNumberingAfterBreak="0">
    <w:nsid w:val="5D2A59F0"/>
    <w:multiLevelType w:val="multilevel"/>
    <w:tmpl w:val="65BAF1AC"/>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5" w15:restartNumberingAfterBreak="0">
    <w:nsid w:val="63DE0777"/>
    <w:multiLevelType w:val="hybridMultilevel"/>
    <w:tmpl w:val="1B12EE90"/>
    <w:lvl w:ilvl="0" w:tplc="FCE8FC9E">
      <w:numFmt w:val="bullet"/>
      <w:lvlText w:val="-"/>
      <w:lvlJc w:val="left"/>
      <w:pPr>
        <w:tabs>
          <w:tab w:val="num" w:pos="360"/>
        </w:tabs>
        <w:ind w:left="360" w:hanging="360"/>
      </w:pPr>
      <w:rPr>
        <w:rFonts w:ascii="Calibri" w:eastAsia="Times New Roman" w:hAnsi="Calibri" w:cs="Times New Roman" w:hint="default"/>
      </w:rPr>
    </w:lvl>
    <w:lvl w:ilvl="1" w:tplc="623AB87C">
      <w:start w:val="1"/>
      <w:numFmt w:val="decimal"/>
      <w:lvlText w:val="%2°"/>
      <w:lvlJc w:val="left"/>
      <w:pPr>
        <w:tabs>
          <w:tab w:val="num" w:pos="1440"/>
        </w:tabs>
        <w:ind w:left="1440" w:hanging="360"/>
      </w:pPr>
      <w:rPr>
        <w:rFonts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A146F6"/>
    <w:multiLevelType w:val="hybridMultilevel"/>
    <w:tmpl w:val="36B6376A"/>
    <w:lvl w:ilvl="0" w:tplc="08130011">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7" w15:restartNumberingAfterBreak="0">
    <w:nsid w:val="6AE23089"/>
    <w:multiLevelType w:val="hybridMultilevel"/>
    <w:tmpl w:val="74A07B52"/>
    <w:lvl w:ilvl="0" w:tplc="FCE8FC9E">
      <w:numFmt w:val="bullet"/>
      <w:lvlText w:val="-"/>
      <w:lvlJc w:val="left"/>
      <w:pPr>
        <w:ind w:left="720" w:hanging="360"/>
      </w:pPr>
      <w:rPr>
        <w:rFonts w:ascii="Calibri" w:eastAsia="Times New Roman"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6AF86EA9"/>
    <w:multiLevelType w:val="hybridMultilevel"/>
    <w:tmpl w:val="83A4C29A"/>
    <w:lvl w:ilvl="0" w:tplc="F0CE9576">
      <w:start w:val="1"/>
      <w:numFmt w:val="decimal"/>
      <w:lvlText w:val="%1°"/>
      <w:lvlJc w:val="left"/>
      <w:pPr>
        <w:tabs>
          <w:tab w:val="num" w:pos="454"/>
        </w:tabs>
        <w:ind w:left="454" w:hanging="454"/>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9" w15:restartNumberingAfterBreak="0">
    <w:nsid w:val="6B0617EA"/>
    <w:multiLevelType w:val="hybridMultilevel"/>
    <w:tmpl w:val="DF2063DA"/>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0" w15:restartNumberingAfterBreak="0">
    <w:nsid w:val="70B81434"/>
    <w:multiLevelType w:val="hybridMultilevel"/>
    <w:tmpl w:val="4CDAD142"/>
    <w:lvl w:ilvl="0" w:tplc="E4286B82">
      <w:start w:val="1"/>
      <w:numFmt w:val="bullet"/>
      <w:lvlText w:val="-"/>
      <w:lvlJc w:val="left"/>
      <w:pPr>
        <w:ind w:left="1068" w:hanging="360"/>
      </w:pPr>
      <w:rPr>
        <w:rFonts w:ascii="Arial" w:hAnsi="Arial" w:hint="default"/>
      </w:rPr>
    </w:lvl>
    <w:lvl w:ilvl="1" w:tplc="08130001">
      <w:start w:val="1"/>
      <w:numFmt w:val="bullet"/>
      <w:lvlText w:val=""/>
      <w:lvlJc w:val="left"/>
      <w:pPr>
        <w:ind w:left="1788" w:hanging="360"/>
      </w:pPr>
      <w:rPr>
        <w:rFonts w:ascii="Symbol" w:hAnsi="Symbol" w:hint="default"/>
      </w:rPr>
    </w:lvl>
    <w:lvl w:ilvl="2" w:tplc="08130005">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21" w15:restartNumberingAfterBreak="0">
    <w:nsid w:val="716741B5"/>
    <w:multiLevelType w:val="hybridMultilevel"/>
    <w:tmpl w:val="057E189A"/>
    <w:lvl w:ilvl="0" w:tplc="08130011">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2" w15:restartNumberingAfterBreak="0">
    <w:nsid w:val="768C2478"/>
    <w:multiLevelType w:val="hybridMultilevel"/>
    <w:tmpl w:val="FF6EA4B8"/>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3" w15:restartNumberingAfterBreak="0">
    <w:nsid w:val="7ADA4D3B"/>
    <w:multiLevelType w:val="hybridMultilevel"/>
    <w:tmpl w:val="FB0493D6"/>
    <w:lvl w:ilvl="0" w:tplc="08130011">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4" w15:restartNumberingAfterBreak="0">
    <w:nsid w:val="7B8D28C2"/>
    <w:multiLevelType w:val="hybridMultilevel"/>
    <w:tmpl w:val="2B189184"/>
    <w:lvl w:ilvl="0" w:tplc="08130011">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num w:numId="1" w16cid:durableId="2113475998">
    <w:abstractNumId w:val="23"/>
  </w:num>
  <w:num w:numId="2" w16cid:durableId="1293944053">
    <w:abstractNumId w:val="10"/>
  </w:num>
  <w:num w:numId="3" w16cid:durableId="891622587">
    <w:abstractNumId w:val="22"/>
  </w:num>
  <w:num w:numId="4" w16cid:durableId="1964530575">
    <w:abstractNumId w:val="3"/>
  </w:num>
  <w:num w:numId="5" w16cid:durableId="958024988">
    <w:abstractNumId w:val="1"/>
  </w:num>
  <w:num w:numId="6" w16cid:durableId="1102141081">
    <w:abstractNumId w:val="2"/>
  </w:num>
  <w:num w:numId="7" w16cid:durableId="530996821">
    <w:abstractNumId w:val="4"/>
  </w:num>
  <w:num w:numId="8" w16cid:durableId="495415323">
    <w:abstractNumId w:val="15"/>
  </w:num>
  <w:num w:numId="9" w16cid:durableId="1442652715">
    <w:abstractNumId w:val="14"/>
  </w:num>
  <w:num w:numId="10" w16cid:durableId="109975263">
    <w:abstractNumId w:val="20"/>
  </w:num>
  <w:num w:numId="11" w16cid:durableId="797643904">
    <w:abstractNumId w:val="13"/>
  </w:num>
  <w:num w:numId="12" w16cid:durableId="2054117647">
    <w:abstractNumId w:val="18"/>
  </w:num>
  <w:num w:numId="13" w16cid:durableId="1791168338">
    <w:abstractNumId w:val="17"/>
  </w:num>
  <w:num w:numId="14" w16cid:durableId="2139061914">
    <w:abstractNumId w:val="12"/>
  </w:num>
  <w:num w:numId="15" w16cid:durableId="280572559">
    <w:abstractNumId w:val="16"/>
  </w:num>
  <w:num w:numId="16" w16cid:durableId="1522621777">
    <w:abstractNumId w:val="11"/>
  </w:num>
  <w:num w:numId="17" w16cid:durableId="726226079">
    <w:abstractNumId w:val="7"/>
  </w:num>
  <w:num w:numId="18" w16cid:durableId="275452731">
    <w:abstractNumId w:val="19"/>
  </w:num>
  <w:num w:numId="19" w16cid:durableId="2071229292">
    <w:abstractNumId w:val="8"/>
  </w:num>
  <w:num w:numId="20" w16cid:durableId="1053191519">
    <w:abstractNumId w:val="0"/>
  </w:num>
  <w:num w:numId="21" w16cid:durableId="1027103529">
    <w:abstractNumId w:val="21"/>
  </w:num>
  <w:num w:numId="22" w16cid:durableId="916744032">
    <w:abstractNumId w:val="24"/>
  </w:num>
  <w:num w:numId="23" w16cid:durableId="1620330584">
    <w:abstractNumId w:val="9"/>
  </w:num>
  <w:num w:numId="24" w16cid:durableId="579676199">
    <w:abstractNumId w:val="6"/>
  </w:num>
  <w:num w:numId="25" w16cid:durableId="10269810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A74"/>
    <w:rsid w:val="00042E73"/>
    <w:rsid w:val="00095A74"/>
    <w:rsid w:val="00160D3D"/>
    <w:rsid w:val="001F621B"/>
    <w:rsid w:val="00265E6C"/>
    <w:rsid w:val="00270A25"/>
    <w:rsid w:val="002D4A55"/>
    <w:rsid w:val="00306D43"/>
    <w:rsid w:val="003759D6"/>
    <w:rsid w:val="003D24A9"/>
    <w:rsid w:val="0047491E"/>
    <w:rsid w:val="004B7828"/>
    <w:rsid w:val="00500CA2"/>
    <w:rsid w:val="00534CC0"/>
    <w:rsid w:val="00570245"/>
    <w:rsid w:val="00591F7B"/>
    <w:rsid w:val="0059718C"/>
    <w:rsid w:val="005C66AA"/>
    <w:rsid w:val="00682F4C"/>
    <w:rsid w:val="0082336F"/>
    <w:rsid w:val="00835790"/>
    <w:rsid w:val="008C558D"/>
    <w:rsid w:val="008C6E05"/>
    <w:rsid w:val="00953F10"/>
    <w:rsid w:val="00992DF9"/>
    <w:rsid w:val="00A141A0"/>
    <w:rsid w:val="00A707F2"/>
    <w:rsid w:val="00A74878"/>
    <w:rsid w:val="00B27297"/>
    <w:rsid w:val="00B71A68"/>
    <w:rsid w:val="00B81676"/>
    <w:rsid w:val="00C35B88"/>
    <w:rsid w:val="00C866A3"/>
    <w:rsid w:val="00CC1BE2"/>
    <w:rsid w:val="00D45752"/>
    <w:rsid w:val="00DC5672"/>
    <w:rsid w:val="00EC0924"/>
    <w:rsid w:val="00EF3525"/>
    <w:rsid w:val="00F44C4F"/>
    <w:rsid w:val="00F806C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529D9"/>
  <w15:chartTrackingRefBased/>
  <w15:docId w15:val="{4053E78E-C257-4783-AF4A-F2DE0E9AE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095A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427</TotalTime>
  <Pages>4</Pages>
  <Words>1388</Words>
  <Characters>7640</Characters>
  <Application>Microsoft Office Word</Application>
  <DocSecurity>0</DocSecurity>
  <Lines>63</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Decock</dc:creator>
  <cp:keywords/>
  <dc:description/>
  <cp:lastModifiedBy>Anne Decock</cp:lastModifiedBy>
  <cp:revision>11</cp:revision>
  <dcterms:created xsi:type="dcterms:W3CDTF">2023-02-02T14:42:00Z</dcterms:created>
  <dcterms:modified xsi:type="dcterms:W3CDTF">2023-03-31T07:24:00Z</dcterms:modified>
</cp:coreProperties>
</file>